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1880A" w14:textId="77777777" w:rsidR="000079C4" w:rsidRPr="00E448B3" w:rsidRDefault="000079C4" w:rsidP="000079C4">
      <w:pPr>
        <w:pStyle w:val="-"/>
        <w:rPr>
          <w:rFonts w:asciiTheme="minorBidi" w:hAnsiTheme="minorBidi" w:cstheme="minorBidi"/>
          <w:sz w:val="28"/>
          <w:szCs w:val="28"/>
          <w:rtl/>
        </w:rPr>
      </w:pPr>
      <w:bookmarkStart w:id="0" w:name="נספח_ו"/>
      <w:r w:rsidRPr="00E448B3">
        <w:rPr>
          <w:rFonts w:asciiTheme="minorBidi" w:hAnsiTheme="minorBidi" w:cstheme="minorBidi"/>
          <w:sz w:val="28"/>
          <w:szCs w:val="28"/>
          <w:rtl/>
        </w:rPr>
        <w:t>נספח ו</w:t>
      </w:r>
    </w:p>
    <w:bookmarkEnd w:id="0"/>
    <w:p w14:paraId="6D6CB734" w14:textId="77777777" w:rsidR="000079C4" w:rsidRPr="00E448B3" w:rsidRDefault="000079C4" w:rsidP="000079C4">
      <w:pPr>
        <w:pStyle w:val="-0"/>
        <w:rPr>
          <w:rFonts w:asciiTheme="minorBidi" w:hAnsiTheme="minorBidi"/>
          <w:rtl/>
        </w:rPr>
      </w:pPr>
      <w:r w:rsidRPr="00E448B3">
        <w:rPr>
          <w:rFonts w:asciiTheme="minorBidi" w:hAnsiTheme="minorBidi"/>
          <w:rtl/>
        </w:rPr>
        <w:t>אישור פנייה למספר מציעים נמוך מהנדרש</w:t>
      </w:r>
    </w:p>
    <w:p w14:paraId="7EBD4258" w14:textId="77777777" w:rsidR="000079C4" w:rsidRPr="00E448B3" w:rsidRDefault="000079C4" w:rsidP="000079C4">
      <w:pPr>
        <w:tabs>
          <w:tab w:val="left" w:pos="911"/>
        </w:tabs>
        <w:rPr>
          <w:rFonts w:asciiTheme="minorBidi" w:hAnsiTheme="minorBidi" w:cstheme="minorBidi"/>
          <w:rtl/>
        </w:rPr>
      </w:pPr>
      <w:r w:rsidRPr="00E448B3">
        <w:rPr>
          <w:rFonts w:asciiTheme="minorBidi" w:hAnsiTheme="minorBidi" w:cstheme="minorBidi"/>
          <w:rtl/>
        </w:rPr>
        <w:tab/>
      </w:r>
    </w:p>
    <w:p w14:paraId="3DA71EEF" w14:textId="77777777" w:rsidR="000079C4" w:rsidRPr="00E448B3" w:rsidRDefault="000079C4" w:rsidP="000079C4">
      <w:pPr>
        <w:pStyle w:val="ae"/>
        <w:rPr>
          <w:rFonts w:asciiTheme="minorBidi" w:hAnsiTheme="minorBidi" w:cstheme="minorBidi"/>
          <w:b/>
          <w:bCs/>
          <w:rtl/>
        </w:rPr>
      </w:pPr>
      <w:r w:rsidRPr="00E448B3">
        <w:rPr>
          <w:rFonts w:asciiTheme="minorBidi" w:hAnsiTheme="minorBidi" w:cstheme="minorBidi"/>
          <w:b/>
          <w:bCs/>
          <w:rtl/>
        </w:rPr>
        <w:t>למילוי על ידי היחידה המזמינה, במקרה בו לא ניתן לפנות למספר הספקים הנדרש.</w:t>
      </w:r>
    </w:p>
    <w:p w14:paraId="4F5A7F21" w14:textId="77777777" w:rsidR="000079C4" w:rsidRPr="00E448B3" w:rsidRDefault="000079C4" w:rsidP="000079C4">
      <w:pPr>
        <w:pStyle w:val="ae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5DCBF9B1" w14:textId="1F4F4F15" w:rsidR="000079C4" w:rsidRPr="00E448B3" w:rsidRDefault="000079C4" w:rsidP="000079C4">
      <w:pPr>
        <w:spacing w:line="360" w:lineRule="auto"/>
        <w:jc w:val="center"/>
        <w:rPr>
          <w:rFonts w:asciiTheme="minorBidi" w:hAnsiTheme="minorBidi" w:cstheme="minorBidi"/>
          <w:bCs/>
          <w:u w:val="single"/>
          <w:rtl/>
        </w:rPr>
      </w:pPr>
      <w:r w:rsidRPr="00E448B3">
        <w:rPr>
          <w:rFonts w:asciiTheme="minorBidi" w:hAnsiTheme="minorBidi" w:cstheme="minorBidi"/>
          <w:bCs/>
          <w:u w:val="single"/>
          <w:rtl/>
        </w:rPr>
        <w:t>נושא:</w:t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</w:r>
      <w:r w:rsidRPr="00E448B3">
        <w:rPr>
          <w:rFonts w:asciiTheme="minorBidi" w:hAnsiTheme="minorBidi" w:cstheme="minorBidi"/>
          <w:bCs/>
          <w:u w:val="single"/>
          <w:rtl/>
        </w:rPr>
        <w:softHyphen/>
        <w:t>_</w:t>
      </w:r>
      <w:r w:rsidR="00EF629B" w:rsidRPr="00E448B3">
        <w:rPr>
          <w:rFonts w:asciiTheme="minorBidi" w:hAnsiTheme="minorBidi" w:cstheme="minorBidi"/>
          <w:rtl/>
        </w:rPr>
        <w:t xml:space="preserve"> </w:t>
      </w:r>
      <w:r w:rsidR="00EF629B" w:rsidRPr="00E448B3">
        <w:rPr>
          <w:rFonts w:asciiTheme="minorBidi" w:hAnsiTheme="minorBidi" w:cstheme="minorBidi"/>
          <w:bCs/>
          <w:u w:val="single"/>
          <w:rtl/>
        </w:rPr>
        <w:t>איסוף מידע באשר לפרסום של משקאות אלכוהול, סיגריות וטבק במדיה.</w:t>
      </w:r>
    </w:p>
    <w:p w14:paraId="7536D9EF" w14:textId="002AFC73" w:rsidR="000079C4" w:rsidRPr="00E448B3" w:rsidRDefault="000079C4" w:rsidP="000079C4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E448B3">
        <w:rPr>
          <w:rFonts w:asciiTheme="minorBidi" w:hAnsiTheme="minorBidi" w:cstheme="minorBidi"/>
          <w:bCs/>
          <w:rtl/>
        </w:rPr>
        <w:t>תאריך</w:t>
      </w:r>
      <w:r w:rsidRPr="00E448B3">
        <w:rPr>
          <w:rFonts w:asciiTheme="minorBidi" w:hAnsiTheme="minorBidi" w:cstheme="minorBidi"/>
          <w:b/>
          <w:rtl/>
        </w:rPr>
        <w:t xml:space="preserve"> :  </w:t>
      </w:r>
      <w:r w:rsidRPr="00E448B3">
        <w:rPr>
          <w:rFonts w:asciiTheme="minorBidi" w:hAnsiTheme="minorBidi" w:cstheme="minorBidi"/>
          <w:b/>
          <w:u w:val="single"/>
          <w:rtl/>
        </w:rPr>
        <w:t>___</w:t>
      </w:r>
      <w:r w:rsidR="002E3CAD">
        <w:rPr>
          <w:rFonts w:asciiTheme="minorBidi" w:hAnsiTheme="minorBidi" w:cstheme="minorBidi" w:hint="cs"/>
          <w:b/>
          <w:u w:val="single"/>
          <w:rtl/>
        </w:rPr>
        <w:t>23.7</w:t>
      </w:r>
      <w:r w:rsidR="00654BF8" w:rsidRPr="00E448B3">
        <w:rPr>
          <w:rFonts w:asciiTheme="minorBidi" w:hAnsiTheme="minorBidi" w:cstheme="minorBidi"/>
          <w:b/>
          <w:u w:val="single"/>
          <w:rtl/>
        </w:rPr>
        <w:t>.2025</w:t>
      </w:r>
      <w:r w:rsidRPr="00E448B3">
        <w:rPr>
          <w:rFonts w:asciiTheme="minorBidi" w:hAnsiTheme="minorBidi" w:cstheme="minorBidi"/>
          <w:b/>
          <w:u w:val="single"/>
          <w:rtl/>
        </w:rPr>
        <w:t>_____</w:t>
      </w:r>
    </w:p>
    <w:p w14:paraId="54538F79" w14:textId="77777777" w:rsidR="000079C4" w:rsidRPr="00E448B3" w:rsidRDefault="000079C4" w:rsidP="000079C4">
      <w:pPr>
        <w:pStyle w:val="ae"/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12" w:space="0" w:color="4472C4" w:themeColor="accent5"/>
          <w:left w:val="single" w:sz="12" w:space="0" w:color="4472C4" w:themeColor="accent5"/>
          <w:bottom w:val="single" w:sz="12" w:space="0" w:color="4472C4" w:themeColor="accent5"/>
          <w:right w:val="single" w:sz="12" w:space="0" w:color="4472C4" w:themeColor="accent5"/>
          <w:insideH w:val="single" w:sz="12" w:space="0" w:color="4472C4" w:themeColor="accent5"/>
          <w:insideV w:val="single" w:sz="12" w:space="0" w:color="4472C4" w:themeColor="accent5"/>
        </w:tblBorders>
        <w:tblLook w:val="01E0" w:firstRow="1" w:lastRow="1" w:firstColumn="1" w:lastColumn="1" w:noHBand="0" w:noVBand="0"/>
      </w:tblPr>
      <w:tblGrid>
        <w:gridCol w:w="2573"/>
        <w:gridCol w:w="5703"/>
      </w:tblGrid>
      <w:tr w:rsidR="000079C4" w:rsidRPr="00E448B3" w14:paraId="7D1C787B" w14:textId="77777777" w:rsidTr="00EF629B">
        <w:tc>
          <w:tcPr>
            <w:tcW w:w="2573" w:type="dxa"/>
            <w:shd w:val="clear" w:color="auto" w:fill="E6E6E6"/>
            <w:hideMark/>
          </w:tcPr>
          <w:p w14:paraId="24B3F34B" w14:textId="77777777" w:rsidR="000079C4" w:rsidRPr="00E448B3" w:rsidRDefault="000079C4" w:rsidP="004D683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448B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5703" w:type="dxa"/>
          </w:tcPr>
          <w:p w14:paraId="26895206" w14:textId="1FD5821A" w:rsidR="000079C4" w:rsidRPr="00E448B3" w:rsidRDefault="00EF629B" w:rsidP="004D6834">
            <w:p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448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יפעת – בקרת פרסום</w:t>
            </w:r>
          </w:p>
        </w:tc>
      </w:tr>
      <w:tr w:rsidR="000079C4" w:rsidRPr="00E448B3" w14:paraId="6C44236F" w14:textId="77777777" w:rsidTr="00EF629B">
        <w:tc>
          <w:tcPr>
            <w:tcW w:w="2573" w:type="dxa"/>
            <w:shd w:val="clear" w:color="auto" w:fill="E6E6E6"/>
            <w:hideMark/>
          </w:tcPr>
          <w:p w14:paraId="484711C0" w14:textId="77777777" w:rsidR="000079C4" w:rsidRPr="00E448B3" w:rsidRDefault="000079C4" w:rsidP="004D683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E448B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980D162" w14:textId="77777777" w:rsidR="000079C4" w:rsidRPr="00E448B3" w:rsidRDefault="000079C4" w:rsidP="004D683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E448B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5703" w:type="dxa"/>
          </w:tcPr>
          <w:p w14:paraId="0DED8641" w14:textId="7DF137CF" w:rsidR="000079C4" w:rsidRPr="00E448B3" w:rsidRDefault="00EF629B" w:rsidP="00EF629B">
            <w:pPr>
              <w:bidi w:val="0"/>
              <w:jc w:val="righ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448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511564502</w:t>
            </w:r>
          </w:p>
        </w:tc>
      </w:tr>
      <w:tr w:rsidR="00EF629B" w:rsidRPr="00E448B3" w14:paraId="1F0AFAD0" w14:textId="77777777" w:rsidTr="00EF629B">
        <w:tc>
          <w:tcPr>
            <w:tcW w:w="2573" w:type="dxa"/>
            <w:shd w:val="clear" w:color="auto" w:fill="E6E6E6"/>
            <w:hideMark/>
          </w:tcPr>
          <w:p w14:paraId="0D103F88" w14:textId="77777777" w:rsidR="00EF629B" w:rsidRPr="00E448B3" w:rsidRDefault="00EF629B" w:rsidP="00EF629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448B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היקף ההתקשרות:</w:t>
            </w:r>
          </w:p>
        </w:tc>
        <w:tc>
          <w:tcPr>
            <w:tcW w:w="5703" w:type="dxa"/>
          </w:tcPr>
          <w:p w14:paraId="4361EE97" w14:textId="6C71B2A4" w:rsidR="00EF629B" w:rsidRPr="00E448B3" w:rsidRDefault="00654BF8" w:rsidP="00EF629B">
            <w:p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448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150</w:t>
            </w:r>
            <w:r w:rsidR="00EF629B" w:rsidRPr="00E448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,000  ₪ לא כולל מע"מ</w:t>
            </w:r>
          </w:p>
        </w:tc>
      </w:tr>
      <w:tr w:rsidR="00EF629B" w:rsidRPr="00E448B3" w14:paraId="75634A73" w14:textId="77777777" w:rsidTr="00EF629B">
        <w:tc>
          <w:tcPr>
            <w:tcW w:w="2573" w:type="dxa"/>
            <w:shd w:val="clear" w:color="auto" w:fill="E6E6E6"/>
            <w:hideMark/>
          </w:tcPr>
          <w:p w14:paraId="0344BCE2" w14:textId="77777777" w:rsidR="00EF629B" w:rsidRPr="00E448B3" w:rsidRDefault="00EF629B" w:rsidP="00EF629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448B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5703" w:type="dxa"/>
          </w:tcPr>
          <w:p w14:paraId="7F0EC9DE" w14:textId="0BD96430" w:rsidR="00EF629B" w:rsidRPr="00E448B3" w:rsidRDefault="00EF629B" w:rsidP="00EF629B">
            <w:p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448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1/</w:t>
            </w:r>
            <w:r w:rsidR="002E3CA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9</w:t>
            </w:r>
            <w:r w:rsidRPr="00E448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/202</w:t>
            </w:r>
            <w:r w:rsidR="003643C3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5</w:t>
            </w:r>
            <w:r w:rsidRPr="00E448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עד </w:t>
            </w:r>
            <w:r w:rsidR="002E3CAD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31</w:t>
            </w:r>
            <w:r w:rsidR="003643C3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/8/2026</w:t>
            </w:r>
          </w:p>
        </w:tc>
      </w:tr>
      <w:tr w:rsidR="00EF629B" w:rsidRPr="00E448B3" w14:paraId="22545ADD" w14:textId="77777777" w:rsidTr="00EF629B">
        <w:tc>
          <w:tcPr>
            <w:tcW w:w="2573" w:type="dxa"/>
            <w:shd w:val="clear" w:color="auto" w:fill="E6E6E6"/>
          </w:tcPr>
          <w:p w14:paraId="7D2C17D5" w14:textId="77777777" w:rsidR="00EF629B" w:rsidRPr="00E448B3" w:rsidRDefault="00EF629B" w:rsidP="00EF629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</w:pPr>
            <w:r w:rsidRPr="00E448B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השירות שיסופק</w:t>
            </w:r>
          </w:p>
        </w:tc>
        <w:tc>
          <w:tcPr>
            <w:tcW w:w="5703" w:type="dxa"/>
          </w:tcPr>
          <w:p w14:paraId="1F9B428A" w14:textId="1C839B05" w:rsidR="00EF629B" w:rsidRPr="00E448B3" w:rsidRDefault="00654BF8" w:rsidP="00EF629B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E448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ניטור מידע </w:t>
            </w:r>
            <w:r w:rsidR="0050448C" w:rsidRPr="00E448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בנושאי עישון ואלכוהול</w:t>
            </w:r>
          </w:p>
        </w:tc>
      </w:tr>
    </w:tbl>
    <w:p w14:paraId="192E82A4" w14:textId="77777777" w:rsidR="000079C4" w:rsidRPr="00E448B3" w:rsidRDefault="000079C4" w:rsidP="000079C4">
      <w:pPr>
        <w:pStyle w:val="ae"/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9"/>
        <w:bidiVisual/>
        <w:tblW w:w="0" w:type="auto"/>
        <w:tblBorders>
          <w:top w:val="single" w:sz="12" w:space="0" w:color="4472C4" w:themeColor="accent5"/>
          <w:left w:val="single" w:sz="12" w:space="0" w:color="4472C4" w:themeColor="accent5"/>
          <w:bottom w:val="single" w:sz="12" w:space="0" w:color="4472C4" w:themeColor="accent5"/>
          <w:right w:val="single" w:sz="12" w:space="0" w:color="4472C4" w:themeColor="accent5"/>
          <w:insideH w:val="single" w:sz="12" w:space="0" w:color="4472C4" w:themeColor="accent5"/>
          <w:insideV w:val="single" w:sz="12" w:space="0" w:color="4472C4" w:themeColor="accent5"/>
        </w:tblBorders>
        <w:tblLook w:val="04A0" w:firstRow="1" w:lastRow="0" w:firstColumn="1" w:lastColumn="0" w:noHBand="0" w:noVBand="1"/>
      </w:tblPr>
      <w:tblGrid>
        <w:gridCol w:w="8276"/>
      </w:tblGrid>
      <w:tr w:rsidR="000079C4" w:rsidRPr="00E448B3" w14:paraId="19FDC39F" w14:textId="77777777" w:rsidTr="004D6834">
        <w:tc>
          <w:tcPr>
            <w:tcW w:w="9016" w:type="dxa"/>
            <w:shd w:val="clear" w:color="auto" w:fill="F2F2F2" w:themeFill="background1" w:themeFillShade="F2"/>
          </w:tcPr>
          <w:p w14:paraId="28568374" w14:textId="77777777" w:rsidR="000079C4" w:rsidRPr="00E448B3" w:rsidRDefault="000079C4" w:rsidP="004D6834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E448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הסבר </w:t>
            </w:r>
          </w:p>
        </w:tc>
      </w:tr>
      <w:tr w:rsidR="000079C4" w:rsidRPr="00E448B3" w14:paraId="24C4B75D" w14:textId="77777777" w:rsidTr="004D6834">
        <w:tc>
          <w:tcPr>
            <w:tcW w:w="9016" w:type="dxa"/>
          </w:tcPr>
          <w:p w14:paraId="46E073CC" w14:textId="5F9022D2" w:rsidR="00E210B6" w:rsidRPr="00E448B3" w:rsidRDefault="00E210B6" w:rsidP="00E448B3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448B3">
              <w:rPr>
                <w:rFonts w:asciiTheme="minorBidi" w:hAnsiTheme="minorBidi" w:cstheme="minorBidi"/>
                <w:b/>
                <w:rtl/>
              </w:rPr>
              <w:t xml:space="preserve">יחידת פשע פרמצבטי, </w:t>
            </w:r>
            <w:r w:rsidR="00E448B3" w:rsidRPr="00E448B3">
              <w:rPr>
                <w:rFonts w:asciiTheme="minorBidi" w:hAnsiTheme="minorBidi" w:cstheme="minorBidi"/>
                <w:b/>
                <w:rtl/>
              </w:rPr>
              <w:t xml:space="preserve">אחראית בין היתר לבחון עמידה של פרסומים בנושאי טבק ואלכוהול בהתאם לחוק. </w:t>
            </w:r>
            <w:r w:rsidRPr="00E448B3">
              <w:rPr>
                <w:rFonts w:asciiTheme="minorBidi" w:hAnsiTheme="minorBidi" w:cstheme="minorBidi"/>
                <w:rtl/>
              </w:rPr>
              <w:t xml:space="preserve"> </w:t>
            </w:r>
            <w:r w:rsidR="00E448B3" w:rsidRPr="00E448B3">
              <w:rPr>
                <w:rFonts w:asciiTheme="minorBidi" w:hAnsiTheme="minorBidi" w:cstheme="minorBidi"/>
                <w:rtl/>
              </w:rPr>
              <w:t xml:space="preserve">כמו כן, היחידה מעוניינת למנוע שימוש שאינו חוקי ולדעת על הלך הרוח בנושאים אלה. </w:t>
            </w:r>
            <w:r w:rsidR="00E448B3">
              <w:rPr>
                <w:rFonts w:asciiTheme="minorBidi" w:hAnsiTheme="minorBidi" w:cstheme="minorBidi" w:hint="cs"/>
                <w:rtl/>
              </w:rPr>
              <w:t xml:space="preserve">  </w:t>
            </w:r>
            <w:r w:rsidR="00E448B3">
              <w:rPr>
                <w:rFonts w:asciiTheme="minorBidi" w:hAnsiTheme="minorBidi" w:cstheme="minorBidi" w:hint="cs"/>
                <w:b/>
                <w:rtl/>
              </w:rPr>
              <w:t xml:space="preserve">בשל כך, </w:t>
            </w:r>
            <w:r w:rsidRPr="00E448B3">
              <w:rPr>
                <w:rFonts w:asciiTheme="minorBidi" w:hAnsiTheme="minorBidi" w:cstheme="minorBidi"/>
                <w:b/>
                <w:rtl/>
              </w:rPr>
              <w:t xml:space="preserve">ליחידה צורך </w:t>
            </w:r>
            <w:r w:rsidRPr="00E448B3">
              <w:rPr>
                <w:rFonts w:asciiTheme="minorBidi" w:hAnsiTheme="minorBidi" w:cstheme="minorBidi"/>
                <w:rtl/>
              </w:rPr>
              <w:t>בקבלת מידע משני סוגים:</w:t>
            </w:r>
          </w:p>
          <w:p w14:paraId="7C82CD72" w14:textId="77777777" w:rsidR="00E210B6" w:rsidRPr="003643C3" w:rsidRDefault="00E210B6" w:rsidP="00E210B6">
            <w:pPr>
              <w:pStyle w:val="af0"/>
              <w:numPr>
                <w:ilvl w:val="1"/>
                <w:numId w:val="1"/>
              </w:num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3643C3">
              <w:rPr>
                <w:rFonts w:asciiTheme="minorBidi" w:hAnsiTheme="minorBidi"/>
                <w:sz w:val="24"/>
                <w:szCs w:val="24"/>
                <w:rtl/>
              </w:rPr>
              <w:t xml:space="preserve">מידע אודות פרסום ממומן בנושאי עישון ואלכוהול. </w:t>
            </w:r>
            <w:r w:rsidRPr="003643C3">
              <w:rPr>
                <w:rFonts w:asciiTheme="minorBidi" w:hAnsiTheme="minorBidi"/>
                <w:color w:val="00B050"/>
                <w:sz w:val="24"/>
                <w:szCs w:val="24"/>
                <w:rtl/>
              </w:rPr>
              <w:br/>
            </w:r>
            <w:r w:rsidRPr="003643C3">
              <w:rPr>
                <w:rFonts w:asciiTheme="minorBidi" w:hAnsiTheme="minorBidi"/>
                <w:sz w:val="24"/>
                <w:szCs w:val="24"/>
                <w:rtl/>
              </w:rPr>
              <w:t>המידע יכיל את הפרסומות והקמפיינים החדשים של המתחרים בערוצי המדיה השונים כפי שיפורט להלן.</w:t>
            </w:r>
          </w:p>
          <w:p w14:paraId="1290363F" w14:textId="494BD04C" w:rsidR="00E210B6" w:rsidRPr="003643C3" w:rsidRDefault="00E210B6" w:rsidP="00E210B6">
            <w:pPr>
              <w:pStyle w:val="af0"/>
              <w:numPr>
                <w:ilvl w:val="1"/>
                <w:numId w:val="1"/>
              </w:num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3643C3">
              <w:rPr>
                <w:rFonts w:asciiTheme="minorBidi" w:hAnsiTheme="minorBidi"/>
                <w:sz w:val="24"/>
                <w:szCs w:val="24"/>
                <w:rtl/>
              </w:rPr>
              <w:t>מידע מנוטר שאינו ממומן, בסוגי מדיה שונים, כגון אינטרנט מערכתי,  בנושאי עישון ואלכוהול.</w:t>
            </w:r>
          </w:p>
          <w:p w14:paraId="3B052EC5" w14:textId="417DD672" w:rsidR="00E210B6" w:rsidRPr="00E448B3" w:rsidRDefault="00E210B6" w:rsidP="00654BF8">
            <w:pPr>
              <w:spacing w:line="360" w:lineRule="auto"/>
              <w:rPr>
                <w:rFonts w:asciiTheme="minorBidi" w:hAnsiTheme="minorBidi" w:cstheme="minorBidi"/>
                <w:b/>
                <w:rtl/>
              </w:rPr>
            </w:pPr>
          </w:p>
          <w:p w14:paraId="0182704F" w14:textId="1CC1FF4A" w:rsidR="00654BF8" w:rsidRPr="00E448B3" w:rsidRDefault="00EF629B" w:rsidP="00654BF8">
            <w:pPr>
              <w:spacing w:line="360" w:lineRule="auto"/>
              <w:rPr>
                <w:rFonts w:asciiTheme="minorBidi" w:hAnsiTheme="minorBidi" w:cstheme="minorBidi"/>
              </w:rPr>
            </w:pPr>
            <w:r w:rsidRPr="00E448B3">
              <w:rPr>
                <w:rFonts w:asciiTheme="minorBidi" w:hAnsiTheme="minorBidi" w:cstheme="minorBidi"/>
                <w:b/>
                <w:rtl/>
              </w:rPr>
              <w:lastRenderedPageBreak/>
              <w:t xml:space="preserve">חברת "יפעת" פיתחה ממשק להעברת נתונים </w:t>
            </w:r>
            <w:r w:rsidRPr="00E448B3">
              <w:rPr>
                <w:rFonts w:asciiTheme="minorBidi" w:hAnsiTheme="minorBidi" w:cstheme="minorBidi"/>
                <w:bCs/>
              </w:rPr>
              <w:t>API</w:t>
            </w:r>
            <w:r w:rsidRPr="00E448B3">
              <w:rPr>
                <w:rFonts w:asciiTheme="minorBidi" w:hAnsiTheme="minorBidi" w:cstheme="minorBidi"/>
                <w:b/>
                <w:rtl/>
              </w:rPr>
              <w:t xml:space="preserve"> המייצרת קבצים המפרטים נתוני פרסום ממומן מקטגוריית "סיגריות טבק" ו "אלכוהול" מהמגזר הכללי, רוסי, ערבי ומהמגזר הדתי\חרדי, כאשר היחידה תבצע את הבקרה והמעקב באשר לעמידת הפרסומות בדרישות החוק.</w:t>
            </w:r>
            <w:r w:rsidR="00654BF8" w:rsidRPr="00E448B3">
              <w:rPr>
                <w:rFonts w:asciiTheme="minorBidi" w:hAnsiTheme="minorBidi" w:cstheme="minorBidi"/>
                <w:b/>
                <w:rtl/>
              </w:rPr>
              <w:br/>
            </w:r>
            <w:r w:rsidR="00E448B3" w:rsidRPr="00E448B3">
              <w:rPr>
                <w:rFonts w:asciiTheme="minorBidi" w:hAnsiTheme="minorBidi" w:cstheme="minorBidi"/>
                <w:rtl/>
              </w:rPr>
              <w:t xml:space="preserve">כמו כן, באפשרותה לספק </w:t>
            </w:r>
            <w:r w:rsidR="00654BF8" w:rsidRPr="00E448B3">
              <w:rPr>
                <w:rFonts w:asciiTheme="minorBidi" w:hAnsiTheme="minorBidi" w:cstheme="minorBidi"/>
                <w:rtl/>
              </w:rPr>
              <w:t>מידע מנוטר שאינו ממומן, בסוגי מדיה שונים, כגון אינטרנט מערכתי,  בנושאי עישון ואלכוהול.</w:t>
            </w:r>
          </w:p>
          <w:p w14:paraId="3746735E" w14:textId="041B305D" w:rsidR="000079C4" w:rsidRPr="00E448B3" w:rsidRDefault="000079C4" w:rsidP="00EF629B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</w:tbl>
    <w:p w14:paraId="29BB38F0" w14:textId="77777777" w:rsidR="000079C4" w:rsidRPr="00E448B3" w:rsidRDefault="000079C4" w:rsidP="000079C4">
      <w:pPr>
        <w:spacing w:line="276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14:paraId="0E8413FA" w14:textId="77777777" w:rsidR="000079C4" w:rsidRPr="00E448B3" w:rsidRDefault="000079C4" w:rsidP="000079C4">
      <w:pPr>
        <w:pStyle w:val="ae"/>
        <w:ind w:left="6840" w:firstLine="360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BFF078D" w14:textId="77777777" w:rsidR="000079C4" w:rsidRPr="00E448B3" w:rsidRDefault="000079C4" w:rsidP="000079C4">
      <w:pPr>
        <w:pStyle w:val="ae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1D1B319" w14:textId="77777777" w:rsidR="000079C4" w:rsidRPr="00E448B3" w:rsidRDefault="000079C4" w:rsidP="000079C4">
      <w:pPr>
        <w:pStyle w:val="ae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4D077C2" w14:textId="77777777" w:rsidR="000079C4" w:rsidRPr="00E448B3" w:rsidRDefault="000079C4" w:rsidP="000079C4">
      <w:pPr>
        <w:pStyle w:val="ae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C8F37BB" w14:textId="77777777" w:rsidR="000079C4" w:rsidRPr="00E448B3" w:rsidRDefault="000079C4" w:rsidP="000079C4">
      <w:pPr>
        <w:rPr>
          <w:rFonts w:asciiTheme="minorBidi" w:hAnsiTheme="minorBidi" w:cstheme="minorBidi"/>
          <w:rtl/>
        </w:rPr>
      </w:pPr>
      <w:r w:rsidRPr="00E448B3">
        <w:rPr>
          <w:rFonts w:asciiTheme="minorBidi" w:hAnsiTheme="minorBidi" w:cstheme="minorBidi"/>
          <w:b/>
          <w:bCs/>
          <w:noProof/>
          <w:rtl/>
        </w:rPr>
        <w:lastRenderedPageBreak/>
        <mc:AlternateContent>
          <mc:Choice Requires="wps">
            <w:drawing>
              <wp:inline distT="0" distB="0" distL="0" distR="0" wp14:anchorId="4EC47A05" wp14:editId="71297900">
                <wp:extent cx="5610225" cy="5572125"/>
                <wp:effectExtent l="0" t="0" r="28575" b="28575"/>
                <wp:docPr id="15" name="תיבת טקסט 15" descr="נספח ו - אישור פנייה למספר מציעים נמוך מהנדרש" title="נספח ו - אישור פנייה למספר מציעים נמוך מהנדר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557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8E2D02F" w14:textId="77777777" w:rsidR="000079C4" w:rsidRPr="00E448B3" w:rsidRDefault="000079C4" w:rsidP="000079C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מספר הספקים המוערך בשוק:</w:t>
                            </w:r>
                          </w:p>
                          <w:p w14:paraId="75FAA351" w14:textId="6FAC7537" w:rsidR="000079C4" w:rsidRPr="00E448B3" w:rsidRDefault="000079C4" w:rsidP="000079C4">
                            <w:pPr>
                              <w:spacing w:line="360" w:lineRule="auto"/>
                              <w:rPr>
                                <w:rFonts w:ascii="Arial" w:hAnsi="Arial" w:cs="Arial"/>
                                <w:rtl/>
                              </w:rPr>
                            </w:pPr>
                          </w:p>
                          <w:p w14:paraId="7615959E" w14:textId="77777777" w:rsidR="000079C4" w:rsidRPr="00E448B3" w:rsidRDefault="000079C4" w:rsidP="0050448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תיאור של המאמצים שנעשו לצורך מציאת ספקים נוספים:</w:t>
                            </w:r>
                          </w:p>
                          <w:p w14:paraId="4DC14011" w14:textId="735AFC1E" w:rsidR="000079C4" w:rsidRPr="00E448B3" w:rsidRDefault="000079C4" w:rsidP="000079C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האם לא ניתן לרכוש מוצר תחליפי? אנא נמקו</w:t>
                            </w:r>
                          </w:p>
                          <w:p w14:paraId="51728891" w14:textId="77777777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חברת   " יפעת – בקרת פרסום " בעלת ניסיון רב במתן פתרונות בתחום המידע לעסקים, ליחידות ולארגונים המתמודדים עם אתגרים הנובעים מהצורך לחקור מידע אודות פרסום  במדיות השונות (טלוויזיה, אינטרנט, עיתונות ורדיו)</w:t>
                            </w:r>
                          </w:p>
                          <w:p w14:paraId="31EDF7DF" w14:textId="77777777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 xml:space="preserve"> </w:t>
                            </w:r>
                          </w:p>
                          <w:p w14:paraId="114AEDA5" w14:textId="77777777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מעקב אחר הפעילות הפרסומית הופך לקשה ומורכב בעידן רב ערוצי. חברת יפעת מעדכנת בתדירות יומית באשר לקמפיינים החדשים בערוצי המדיה השונים.</w:t>
                            </w:r>
                          </w:p>
                          <w:p w14:paraId="028B9F4C" w14:textId="77777777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ה</w:t>
                            </w:r>
                            <w:r w:rsidRPr="00E448B3">
                              <w:rPr>
                                <w:rFonts w:ascii="Arial" w:hAnsi="Arial" w:cs="Arial"/>
                              </w:rPr>
                              <w:t>API</w:t>
                            </w: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 xml:space="preserve"> הינו פיתוח ייחודי המספק מידע על הפרסומות של ענפי האלכוהול, העישון והטבק אשר הופיעו במדיות השונות (טלוויזיה, אינטרנט, עיתונות ורדיו) תוך אבחנה בין קמפיין חדש וקמפיין מתמשך. </w:t>
                            </w:r>
                          </w:p>
                          <w:p w14:paraId="416ADD9B" w14:textId="77777777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בכל רגע ניתן לקבל את כל הפרסומות לצורך קליטתן במערכת פנימית - פיקוח ואכיפה.</w:t>
                            </w:r>
                          </w:p>
                          <w:p w14:paraId="3BC46997" w14:textId="77777777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חברת "יפעת – בקרת פרסום" מנהלת מעקב תקשורתי אחרי הפרסום באמצעי התקשורת השונים.</w:t>
                            </w:r>
                          </w:p>
                          <w:p w14:paraId="79138E02" w14:textId="37F6C8FF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המעקב המתנהל מידי יום מספק נתונים על הפרסומות בחתכים שונים</w:t>
                            </w:r>
                            <w:r w:rsidR="00654BF8" w:rsidRPr="00E448B3">
                              <w:rPr>
                                <w:rFonts w:ascii="Arial" w:hAnsi="Arial" w:cs="Arial"/>
                                <w:rtl/>
                              </w:rPr>
                              <w:t>.</w:t>
                            </w:r>
                          </w:p>
                          <w:p w14:paraId="7E3BDFDA" w14:textId="77777777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 xml:space="preserve"> </w:t>
                            </w:r>
                            <w:r w:rsidRPr="00E448B3">
                              <w:rPr>
                                <w:rFonts w:ascii="Arial" w:hAnsi="Arial" w:cs="Arial"/>
                              </w:rPr>
                              <w:t>API</w:t>
                            </w: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 xml:space="preserve"> פרסומים מתממשק עם מערכת פיקוח ואכיפה.</w:t>
                            </w:r>
                          </w:p>
                          <w:p w14:paraId="5A07BB95" w14:textId="77777777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</w:p>
                          <w:p w14:paraId="1CFCBE7D" w14:textId="77777777" w:rsidR="00654BF8" w:rsidRPr="00E448B3" w:rsidRDefault="00654BF8" w:rsidP="00654BF8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 xml:space="preserve">בנוסף, יש צורך בניטור ומעקב אחרי מידע לא ממומן הרלוונטי לאלכוהול ולעישון. </w:t>
                            </w:r>
                          </w:p>
                          <w:p w14:paraId="272492DC" w14:textId="77777777" w:rsidR="00654BF8" w:rsidRPr="00E448B3" w:rsidRDefault="00654BF8" w:rsidP="00654BF8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מידע זה  יכלול גם מוצרי טבק ועישון, נרגילה, משקאות אלכוהולים ועוד, ברמת כתבות, אייטמים, שיח ברשתות החברתיות ועוד – פרסומים שאינם ממומנים אך עלולים להוות פרסומים סמויים.</w:t>
                            </w:r>
                          </w:p>
                          <w:p w14:paraId="5FC7636E" w14:textId="0728E644" w:rsidR="00654BF8" w:rsidRPr="00E448B3" w:rsidRDefault="00654BF8" w:rsidP="00654BF8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מכיוון שיפעת תקשורת הינה הספק הי</w:t>
                            </w:r>
                            <w:r w:rsidR="00E448B3" w:rsidRPr="00E448B3">
                              <w:rPr>
                                <w:rFonts w:ascii="Arial" w:hAnsi="Arial" w:cs="Arial"/>
                                <w:rtl/>
                              </w:rPr>
                              <w:t>חיד שמולו עבדו במערכת פשע פרמצבטי</w:t>
                            </w:r>
                            <w:r w:rsidR="00A02909">
                              <w:rPr>
                                <w:rFonts w:ascii="Arial" w:hAnsi="Arial" w:cs="Arial" w:hint="cs"/>
                                <w:rtl/>
                              </w:rPr>
                              <w:t xml:space="preserve"> בעניין פרסום ממומן</w:t>
                            </w: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,</w:t>
                            </w:r>
                            <w:r w:rsidR="00E448B3" w:rsidRPr="00E448B3">
                              <w:rPr>
                                <w:rFonts w:ascii="Arial" w:hAnsi="Arial" w:cs="Arial"/>
                                <w:rtl/>
                              </w:rPr>
                              <w:t xml:space="preserve"> אנחנו מעוניינים להמשיך לעבוד איתו. </w:t>
                            </w: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 xml:space="preserve"> </w:t>
                            </w:r>
                          </w:p>
                          <w:p w14:paraId="1E237597" w14:textId="77777777" w:rsidR="0050448C" w:rsidRPr="00E448B3" w:rsidRDefault="0050448C" w:rsidP="0050448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3162FD86" w14:textId="3CF44ED1" w:rsidR="000079C4" w:rsidRPr="00E448B3" w:rsidRDefault="00654BF8" w:rsidP="000079C4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rtl/>
                              </w:rPr>
                            </w:pP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 xml:space="preserve">בוועדה הוחלט לצאת למכרז פומבי, אך בתקופת הביניים, כדי שאגף של פשע פרמצבטי יוכלו </w:t>
                            </w:r>
                            <w:r w:rsidR="00E448B3" w:rsidRPr="00E448B3">
                              <w:rPr>
                                <w:rFonts w:ascii="Arial" w:hAnsi="Arial" w:cs="Arial"/>
                                <w:rtl/>
                              </w:rPr>
                              <w:t>ל</w:t>
                            </w:r>
                            <w:r w:rsidRPr="00E448B3">
                              <w:rPr>
                                <w:rFonts w:ascii="Arial" w:hAnsi="Arial" w:cs="Arial"/>
                                <w:rtl/>
                              </w:rPr>
                              <w:t>קבל את המידע, אושר לצאת לספק יחיד.</w:t>
                            </w:r>
                          </w:p>
                          <w:p w14:paraId="3DA4C9BB" w14:textId="77777777" w:rsidR="000079C4" w:rsidRPr="00E448B3" w:rsidRDefault="000079C4" w:rsidP="000079C4">
                            <w:pPr>
                              <w:rPr>
                                <w:rFonts w:ascii="Arial" w:hAnsi="Arial" w:cs="Arial"/>
                                <w:rtl/>
                              </w:rPr>
                            </w:pPr>
                          </w:p>
                          <w:p w14:paraId="75DBF2C8" w14:textId="77777777" w:rsidR="000079C4" w:rsidRPr="00E448B3" w:rsidRDefault="000079C4" w:rsidP="000079C4">
                            <w:pPr>
                              <w:jc w:val="right"/>
                              <w:rPr>
                                <w:rFonts w:ascii="Arial" w:hAnsi="Arial" w:cs="Arial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C47A05" id="_x0000_t202" coordsize="21600,21600" o:spt="202" path="m,l,21600r21600,l21600,xe">
                <v:stroke joinstyle="miter"/>
                <v:path gradientshapeok="t" o:connecttype="rect"/>
              </v:shapetype>
              <v:shape id="תיבת טקסט 15" o:spid="_x0000_s1026" type="#_x0000_t202" alt="כותרת: נספח ו - אישור פנייה למספר מציעים נמוך מהנדרש - תיאור: נספח ו - אישור פנייה למספר מציעים נמוך מהנדרש" style="width:441.75pt;height:43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" fillcolor="white [3201]" strokecolor="#0070c0" strokeweight="1.5pt">
                <v:textbox>
                  <w:txbxContent>
                    <w:p w14:paraId="78E2D02F" w14:textId="77777777" w:rsidR="000079C4" w:rsidRPr="00E448B3" w:rsidRDefault="000079C4" w:rsidP="000079C4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מספר הספקים המוערך בשוק:</w:t>
                      </w:r>
                    </w:p>
                    <w:p w14:paraId="75FAA351" w14:textId="6FAC7537" w:rsidR="000079C4" w:rsidRPr="00E448B3" w:rsidRDefault="000079C4" w:rsidP="000079C4">
                      <w:pPr>
                        <w:spacing w:line="360" w:lineRule="auto"/>
                        <w:rPr>
                          <w:rFonts w:ascii="Arial" w:hAnsi="Arial" w:cs="Arial"/>
                          <w:rtl/>
                        </w:rPr>
                      </w:pPr>
                    </w:p>
                    <w:p w14:paraId="7615959E" w14:textId="77777777" w:rsidR="000079C4" w:rsidRPr="00E448B3" w:rsidRDefault="000079C4" w:rsidP="0050448C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תיאור של המאמצים שנעשו לצורך מציאת ספקים נוספים:</w:t>
                      </w:r>
                    </w:p>
                    <w:p w14:paraId="4DC14011" w14:textId="735AFC1E" w:rsidR="000079C4" w:rsidRPr="00E448B3" w:rsidRDefault="000079C4" w:rsidP="000079C4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האם לא ניתן לרכוש מוצר תחליפי? אנא נמקו</w:t>
                      </w:r>
                    </w:p>
                    <w:p w14:paraId="51728891" w14:textId="77777777" w:rsidR="0050448C" w:rsidRPr="00E448B3" w:rsidRDefault="0050448C" w:rsidP="0050448C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>חברת   " יפעת – בקרת פרסום " בעלת ניסיון רב במתן פתרונות בתחום המידע לעסקים, ליחידות ולארגונים המתמודדים עם אתגרים הנובעים מהצורך לחקור מידע אודות פרסום  במדיות השונות (טלוויזיה, אינטרנט, עיתונות ורדיו)</w:t>
                      </w:r>
                    </w:p>
                    <w:p w14:paraId="31EDF7DF" w14:textId="77777777" w:rsidR="0050448C" w:rsidRPr="00E448B3" w:rsidRDefault="0050448C" w:rsidP="0050448C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 xml:space="preserve"> </w:t>
                      </w:r>
                    </w:p>
                    <w:p w14:paraId="114AEDA5" w14:textId="77777777" w:rsidR="0050448C" w:rsidRPr="00E448B3" w:rsidRDefault="0050448C" w:rsidP="0050448C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>מעקב אחר הפעילות הפרסומית הופך לקשה ומורכב בעידן רב ערוצי. חברת יפעת מעדכנת בתדירות יומית באשר לקמפיינים החדשים בערוצי המדיה השונים.</w:t>
                      </w:r>
                    </w:p>
                    <w:p w14:paraId="028B9F4C" w14:textId="77777777" w:rsidR="0050448C" w:rsidRPr="00E448B3" w:rsidRDefault="0050448C" w:rsidP="0050448C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>ה</w:t>
                      </w:r>
                      <w:r w:rsidRPr="00E448B3">
                        <w:rPr>
                          <w:rFonts w:ascii="Arial" w:hAnsi="Arial" w:cs="Arial"/>
                        </w:rPr>
                        <w:t>API</w:t>
                      </w:r>
                      <w:r w:rsidRPr="00E448B3">
                        <w:rPr>
                          <w:rFonts w:ascii="Arial" w:hAnsi="Arial" w:cs="Arial"/>
                          <w:rtl/>
                        </w:rPr>
                        <w:t xml:space="preserve"> הינו פיתוח ייחודי המספק מידע על הפרסומות של ענפי האלכוהול, העישון והטבק אשר הופיעו במדיות השונות (טלוויזיה, אינטרנט, עיתונות ורדיו) תוך אבחנה בין קמפיין חדש וקמפיין מתמשך. </w:t>
                      </w:r>
                    </w:p>
                    <w:p w14:paraId="416ADD9B" w14:textId="77777777" w:rsidR="0050448C" w:rsidRPr="00E448B3" w:rsidRDefault="0050448C" w:rsidP="0050448C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>בכל רגע ניתן לקבל את כל הפרסומות לצורך קליטתן במערכת פנימית - פיקוח ואכיפה.</w:t>
                      </w:r>
                    </w:p>
                    <w:p w14:paraId="3BC46997" w14:textId="77777777" w:rsidR="0050448C" w:rsidRPr="00E448B3" w:rsidRDefault="0050448C" w:rsidP="0050448C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>חברת "יפעת – בקרת פרסום" מנהלת מעקב תקשורתי אחרי הפרסום באמצעי התקשורת השונים.</w:t>
                      </w:r>
                    </w:p>
                    <w:p w14:paraId="79138E02" w14:textId="37F6C8FF" w:rsidR="0050448C" w:rsidRPr="00E448B3" w:rsidRDefault="0050448C" w:rsidP="0050448C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>המעקב המתנהל מידי יום מספק נתונים על הפרסומות בחתכים שונים</w:t>
                      </w:r>
                      <w:r w:rsidR="00654BF8" w:rsidRPr="00E448B3">
                        <w:rPr>
                          <w:rFonts w:ascii="Arial" w:hAnsi="Arial" w:cs="Arial"/>
                          <w:rtl/>
                        </w:rPr>
                        <w:t>.</w:t>
                      </w:r>
                    </w:p>
                    <w:p w14:paraId="7E3BDFDA" w14:textId="77777777" w:rsidR="0050448C" w:rsidRPr="00E448B3" w:rsidRDefault="0050448C" w:rsidP="0050448C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 xml:space="preserve"> </w:t>
                      </w:r>
                      <w:r w:rsidRPr="00E448B3">
                        <w:rPr>
                          <w:rFonts w:ascii="Arial" w:hAnsi="Arial" w:cs="Arial"/>
                        </w:rPr>
                        <w:t>API</w:t>
                      </w:r>
                      <w:r w:rsidRPr="00E448B3">
                        <w:rPr>
                          <w:rFonts w:ascii="Arial" w:hAnsi="Arial" w:cs="Arial"/>
                          <w:rtl/>
                        </w:rPr>
                        <w:t xml:space="preserve"> פרסומים מתממשק עם מערכת פיקוח ואכיפה.</w:t>
                      </w:r>
                    </w:p>
                    <w:p w14:paraId="5A07BB95" w14:textId="77777777" w:rsidR="0050448C" w:rsidRPr="00E448B3" w:rsidRDefault="0050448C" w:rsidP="0050448C">
                      <w:pPr>
                        <w:rPr>
                          <w:rFonts w:ascii="Arial" w:hAnsi="Arial" w:cs="Arial"/>
                          <w:rtl/>
                        </w:rPr>
                      </w:pPr>
                    </w:p>
                    <w:p w14:paraId="1CFCBE7D" w14:textId="77777777" w:rsidR="00654BF8" w:rsidRPr="00E448B3" w:rsidRDefault="00654BF8" w:rsidP="00654BF8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 xml:space="preserve">בנוסף, יש צורך בניטור ומעקב אחרי מידע לא ממומן הרלוונטי לאלכוהול ולעישון. </w:t>
                      </w:r>
                    </w:p>
                    <w:p w14:paraId="272492DC" w14:textId="77777777" w:rsidR="00654BF8" w:rsidRPr="00E448B3" w:rsidRDefault="00654BF8" w:rsidP="00654BF8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>מידע זה  יכלול גם מוצרי טבק ועישון, נרגילה, משקאות אלכוהולים ועוד, ברמת כתבות, אייטמים, שיח ברשתות החברתיות ועוד – פרסומים שאינם ממומנים אך עלולים להוות פרסומים סמויים.</w:t>
                      </w:r>
                    </w:p>
                    <w:p w14:paraId="5FC7636E" w14:textId="0728E644" w:rsidR="00654BF8" w:rsidRPr="00E448B3" w:rsidRDefault="00654BF8" w:rsidP="00654BF8">
                      <w:pPr>
                        <w:rPr>
                          <w:rFonts w:ascii="Arial" w:hAnsi="Arial" w:cs="Arial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>מכיוון שיפעת תקשורת הינה הספק הי</w:t>
                      </w:r>
                      <w:r w:rsidR="00E448B3" w:rsidRPr="00E448B3">
                        <w:rPr>
                          <w:rFonts w:ascii="Arial" w:hAnsi="Arial" w:cs="Arial"/>
                          <w:rtl/>
                        </w:rPr>
                        <w:t>חיד שמולו עבדו במערכת פשע פרמצבטי</w:t>
                      </w:r>
                      <w:r w:rsidR="00A02909">
                        <w:rPr>
                          <w:rFonts w:ascii="Arial" w:hAnsi="Arial" w:cs="Arial" w:hint="cs"/>
                          <w:rtl/>
                        </w:rPr>
                        <w:t xml:space="preserve"> בעניין פרסום ממומן</w:t>
                      </w:r>
                      <w:r w:rsidRPr="00E448B3">
                        <w:rPr>
                          <w:rFonts w:ascii="Arial" w:hAnsi="Arial" w:cs="Arial"/>
                          <w:rtl/>
                        </w:rPr>
                        <w:t>,</w:t>
                      </w:r>
                      <w:r w:rsidR="00E448B3" w:rsidRPr="00E448B3">
                        <w:rPr>
                          <w:rFonts w:ascii="Arial" w:hAnsi="Arial" w:cs="Arial"/>
                          <w:rtl/>
                        </w:rPr>
                        <w:t xml:space="preserve"> אנחנו מעוניינים להמשיך לעבוד </w:t>
                      </w:r>
                      <w:proofErr w:type="spellStart"/>
                      <w:r w:rsidR="00E448B3" w:rsidRPr="00E448B3">
                        <w:rPr>
                          <w:rFonts w:ascii="Arial" w:hAnsi="Arial" w:cs="Arial"/>
                          <w:rtl/>
                        </w:rPr>
                        <w:t>איתו</w:t>
                      </w:r>
                      <w:proofErr w:type="spellEnd"/>
                      <w:r w:rsidR="00E448B3" w:rsidRPr="00E448B3">
                        <w:rPr>
                          <w:rFonts w:ascii="Arial" w:hAnsi="Arial" w:cs="Arial"/>
                          <w:rtl/>
                        </w:rPr>
                        <w:t xml:space="preserve">. </w:t>
                      </w:r>
                      <w:r w:rsidRPr="00E448B3">
                        <w:rPr>
                          <w:rFonts w:ascii="Arial" w:hAnsi="Arial" w:cs="Arial"/>
                          <w:rtl/>
                        </w:rPr>
                        <w:t xml:space="preserve"> </w:t>
                      </w:r>
                    </w:p>
                    <w:p w14:paraId="1E237597" w14:textId="77777777" w:rsidR="0050448C" w:rsidRPr="00E448B3" w:rsidRDefault="0050448C" w:rsidP="0050448C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</w:p>
                    <w:p w14:paraId="3162FD86" w14:textId="3CF44ED1" w:rsidR="000079C4" w:rsidRPr="00E448B3" w:rsidRDefault="00654BF8" w:rsidP="000079C4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  <w:rtl/>
                        </w:rPr>
                      </w:pPr>
                      <w:r w:rsidRPr="00E448B3">
                        <w:rPr>
                          <w:rFonts w:ascii="Arial" w:hAnsi="Arial" w:cs="Arial"/>
                          <w:rtl/>
                        </w:rPr>
                        <w:t xml:space="preserve">בוועדה הוחלט לצאת למכרז פומבי, אך בתקופת הביניים, כדי שאגף של פשע פרמצבטי יוכלו </w:t>
                      </w:r>
                      <w:r w:rsidR="00E448B3" w:rsidRPr="00E448B3">
                        <w:rPr>
                          <w:rFonts w:ascii="Arial" w:hAnsi="Arial" w:cs="Arial"/>
                          <w:rtl/>
                        </w:rPr>
                        <w:t>ל</w:t>
                      </w:r>
                      <w:r w:rsidRPr="00E448B3">
                        <w:rPr>
                          <w:rFonts w:ascii="Arial" w:hAnsi="Arial" w:cs="Arial"/>
                          <w:rtl/>
                        </w:rPr>
                        <w:t>קבל את המידע, אושר לצאת לספק יחיד.</w:t>
                      </w:r>
                    </w:p>
                    <w:p w14:paraId="3DA4C9BB" w14:textId="77777777" w:rsidR="000079C4" w:rsidRPr="00E448B3" w:rsidRDefault="000079C4" w:rsidP="000079C4">
                      <w:pPr>
                        <w:rPr>
                          <w:rFonts w:ascii="Arial" w:hAnsi="Arial" w:cs="Arial"/>
                          <w:rtl/>
                        </w:rPr>
                      </w:pPr>
                    </w:p>
                    <w:p w14:paraId="75DBF2C8" w14:textId="77777777" w:rsidR="000079C4" w:rsidRPr="00E448B3" w:rsidRDefault="000079C4" w:rsidP="000079C4">
                      <w:pPr>
                        <w:jc w:val="right"/>
                        <w:rPr>
                          <w:rFonts w:ascii="Arial" w:hAnsi="Arial" w:cs="Arial"/>
                          <w:rtl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420"/>
        <w:bidiVisual/>
        <w:tblW w:w="8873" w:type="dxa"/>
        <w:tblBorders>
          <w:top w:val="single" w:sz="12" w:space="0" w:color="4472C4" w:themeColor="accent5"/>
          <w:left w:val="single" w:sz="12" w:space="0" w:color="4472C4" w:themeColor="accent5"/>
          <w:bottom w:val="single" w:sz="12" w:space="0" w:color="4472C4" w:themeColor="accent5"/>
          <w:right w:val="single" w:sz="12" w:space="0" w:color="4472C4" w:themeColor="accent5"/>
          <w:insideH w:val="single" w:sz="12" w:space="0" w:color="4472C4" w:themeColor="accent5"/>
          <w:insideV w:val="single" w:sz="12" w:space="0" w:color="4472C4" w:themeColor="accent5"/>
        </w:tblBorders>
        <w:tblLook w:val="01E0" w:firstRow="1" w:lastRow="1" w:firstColumn="1" w:lastColumn="1" w:noHBand="0" w:noVBand="0"/>
      </w:tblPr>
      <w:tblGrid>
        <w:gridCol w:w="2810"/>
        <w:gridCol w:w="3293"/>
        <w:gridCol w:w="2770"/>
      </w:tblGrid>
      <w:tr w:rsidR="000079C4" w:rsidRPr="00E448B3" w14:paraId="64C16AE2" w14:textId="77777777" w:rsidTr="000079C4">
        <w:tc>
          <w:tcPr>
            <w:tcW w:w="3157" w:type="dxa"/>
          </w:tcPr>
          <w:p w14:paraId="0D59BAC8" w14:textId="565D7949" w:rsidR="000079C4" w:rsidRPr="00E448B3" w:rsidRDefault="0050448C" w:rsidP="000079C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448B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יעל רודל</w:t>
            </w:r>
          </w:p>
        </w:tc>
        <w:tc>
          <w:tcPr>
            <w:tcW w:w="3738" w:type="dxa"/>
          </w:tcPr>
          <w:p w14:paraId="465F46D3" w14:textId="7BF9AF07" w:rsidR="000079C4" w:rsidRPr="00E448B3" w:rsidRDefault="0050448C" w:rsidP="000079C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448B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מנהלת פרויקטים</w:t>
            </w:r>
          </w:p>
        </w:tc>
        <w:tc>
          <w:tcPr>
            <w:tcW w:w="1978" w:type="dxa"/>
          </w:tcPr>
          <w:p w14:paraId="502CE105" w14:textId="7B07CA15" w:rsidR="000079C4" w:rsidRPr="00E448B3" w:rsidRDefault="0050448C" w:rsidP="000079C4">
            <w:pPr>
              <w:spacing w:line="360" w:lineRule="auto"/>
              <w:ind w:right="604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448B3">
              <w:rPr>
                <w:rFonts w:asciiTheme="minorBidi" w:hAnsiTheme="minorBidi" w:cstheme="minorBidi"/>
                <w:b/>
                <w:noProof/>
                <w:sz w:val="21"/>
                <w:szCs w:val="21"/>
                <w:rtl/>
                <w:lang w:eastAsia="he-IL"/>
              </w:rPr>
              <w:drawing>
                <wp:inline distT="0" distB="0" distL="0" distR="0" wp14:anchorId="74E093D1" wp14:editId="6693B36E">
                  <wp:extent cx="1238423" cy="504895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23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9C4" w:rsidRPr="00E448B3" w14:paraId="12AFAB6E" w14:textId="77777777" w:rsidTr="000079C4">
        <w:tc>
          <w:tcPr>
            <w:tcW w:w="3157" w:type="dxa"/>
            <w:shd w:val="clear" w:color="auto" w:fill="E6E6E6"/>
            <w:hideMark/>
          </w:tcPr>
          <w:p w14:paraId="6B2E59C8" w14:textId="77777777" w:rsidR="000079C4" w:rsidRPr="00E448B3" w:rsidRDefault="000079C4" w:rsidP="000079C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448B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738" w:type="dxa"/>
            <w:shd w:val="clear" w:color="auto" w:fill="E6E6E6"/>
            <w:hideMark/>
          </w:tcPr>
          <w:p w14:paraId="6C374D42" w14:textId="77777777" w:rsidR="000079C4" w:rsidRPr="00E448B3" w:rsidRDefault="000079C4" w:rsidP="000079C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448B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1978" w:type="dxa"/>
            <w:shd w:val="clear" w:color="auto" w:fill="E6E6E6"/>
            <w:hideMark/>
          </w:tcPr>
          <w:p w14:paraId="209BC3B5" w14:textId="77777777" w:rsidR="000079C4" w:rsidRPr="00E448B3" w:rsidRDefault="000079C4" w:rsidP="000079C4">
            <w:pPr>
              <w:spacing w:line="360" w:lineRule="auto"/>
              <w:ind w:right="604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448B3"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  <w:t>חתימה</w:t>
            </w:r>
          </w:p>
        </w:tc>
      </w:tr>
    </w:tbl>
    <w:p w14:paraId="78506908" w14:textId="77777777" w:rsidR="000079C4" w:rsidRPr="00E448B3" w:rsidRDefault="000079C4" w:rsidP="000079C4">
      <w:pPr>
        <w:rPr>
          <w:rFonts w:asciiTheme="minorBidi" w:hAnsiTheme="minorBidi" w:cstheme="minorBidi"/>
        </w:rPr>
      </w:pPr>
    </w:p>
    <w:p w14:paraId="3FDA6273" w14:textId="77777777" w:rsidR="000079C4" w:rsidRPr="00E448B3" w:rsidRDefault="000079C4" w:rsidP="000079C4">
      <w:pPr>
        <w:rPr>
          <w:rFonts w:asciiTheme="minorBidi" w:hAnsiTheme="minorBidi" w:cstheme="minorBidi"/>
        </w:rPr>
      </w:pPr>
    </w:p>
    <w:p w14:paraId="37FFAA13" w14:textId="77777777" w:rsidR="000079C4" w:rsidRPr="00E448B3" w:rsidRDefault="000079C4" w:rsidP="000079C4">
      <w:pPr>
        <w:rPr>
          <w:rFonts w:asciiTheme="minorBidi" w:hAnsiTheme="minorBidi" w:cstheme="minorBidi"/>
        </w:rPr>
      </w:pPr>
    </w:p>
    <w:p w14:paraId="662C5BA3" w14:textId="77777777" w:rsidR="00874804" w:rsidRPr="00E448B3" w:rsidRDefault="002E3CAD" w:rsidP="001A25B9">
      <w:pPr>
        <w:rPr>
          <w:rFonts w:asciiTheme="minorBidi" w:hAnsiTheme="minorBidi" w:cstheme="minorBidi"/>
        </w:rPr>
      </w:pPr>
    </w:p>
    <w:sectPr w:rsidR="00874804" w:rsidRPr="00E448B3" w:rsidSect="007E2AD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919E8" w14:textId="77777777" w:rsidR="008C6A48" w:rsidRDefault="008C6A48" w:rsidP="001A25B9">
      <w:r>
        <w:separator/>
      </w:r>
    </w:p>
  </w:endnote>
  <w:endnote w:type="continuationSeparator" w:id="0">
    <w:p w14:paraId="47BA65F8" w14:textId="77777777" w:rsidR="008C6A48" w:rsidRDefault="008C6A48" w:rsidP="001A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ssistant">
    <w:panose1 w:val="00000000000000000000"/>
    <w:charset w:val="00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1A25B9" w:rsidRPr="001A25B9" w14:paraId="143089CA" w14:textId="77777777" w:rsidTr="001A25B9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/>
          </w:tcBorders>
          <w:shd w:val="clear" w:color="auto" w:fill="C6E0F2"/>
          <w:noWrap/>
          <w:vAlign w:val="center"/>
        </w:tcPr>
        <w:p w14:paraId="458EBF5E" w14:textId="77777777" w:rsidR="001A25B9" w:rsidRPr="001A25B9" w:rsidRDefault="001A25B9" w:rsidP="001A25B9">
          <w:pPr>
            <w:rPr>
              <w:rFonts w:ascii="Arial" w:hAnsi="Arial" w:cs="Arial"/>
              <w:b/>
              <w:bCs/>
              <w:color w:val="1F3864"/>
              <w:sz w:val="20"/>
              <w:szCs w:val="20"/>
            </w:rPr>
          </w:pPr>
          <w:r w:rsidRPr="001A25B9">
            <w:rPr>
              <w:rFonts w:ascii="Arial" w:hAnsi="Arial" w:cs="Arial"/>
              <w:b/>
              <w:bCs/>
              <w:color w:val="1F3864"/>
              <w:sz w:val="20"/>
              <w:szCs w:val="20"/>
              <w:rtl/>
            </w:rPr>
            <w:t xml:space="preserve">בתוקף מיום: </w:t>
          </w:r>
          <w:r w:rsidRPr="001A25B9">
            <w:rPr>
              <w:rFonts w:ascii="Arial" w:hAnsi="Arial" w:cs="Arial" w:hint="cs"/>
              <w:color w:val="1F3864"/>
              <w:sz w:val="20"/>
              <w:szCs w:val="20"/>
              <w:rtl/>
            </w:rPr>
            <w:t>03.02.2022</w:t>
          </w:r>
        </w:p>
      </w:tc>
      <w:tc>
        <w:tcPr>
          <w:tcW w:w="2270" w:type="dxa"/>
          <w:gridSpan w:val="2"/>
          <w:tcBorders>
            <w:top w:val="single" w:sz="4" w:space="0" w:color="1F4E79"/>
          </w:tcBorders>
          <w:shd w:val="clear" w:color="auto" w:fill="C6E0F2"/>
          <w:vAlign w:val="center"/>
        </w:tcPr>
        <w:p w14:paraId="105043EE" w14:textId="77777777" w:rsidR="001A25B9" w:rsidRPr="001A25B9" w:rsidRDefault="001A25B9" w:rsidP="001A25B9">
          <w:pPr>
            <w:rPr>
              <w:rFonts w:ascii="Assistant" w:hAnsi="Assistant" w:cs="Assistant"/>
              <w:b/>
              <w:bCs/>
              <w:color w:val="1F3864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/>
          </w:tcBorders>
          <w:shd w:val="clear" w:color="auto" w:fill="C6E0F2"/>
          <w:vAlign w:val="center"/>
        </w:tcPr>
        <w:p w14:paraId="724ABF93" w14:textId="77777777" w:rsidR="001A25B9" w:rsidRPr="001A25B9" w:rsidRDefault="001A25B9" w:rsidP="001A25B9">
          <w:pPr>
            <w:rPr>
              <w:rFonts w:ascii="Arial" w:hAnsi="Arial" w:cs="Arial"/>
              <w:color w:val="1F3864"/>
              <w:sz w:val="20"/>
              <w:szCs w:val="20"/>
              <w:rtl/>
            </w:rPr>
          </w:pPr>
          <w:r w:rsidRPr="001A25B9">
            <w:rPr>
              <w:rFonts w:ascii="Arial" w:hAnsi="Arial" w:cs="Arial"/>
              <w:b/>
              <w:bCs/>
              <w:color w:val="1F3864"/>
              <w:sz w:val="20"/>
              <w:szCs w:val="20"/>
              <w:rtl/>
            </w:rPr>
            <w:t>שם המאשר:</w:t>
          </w:r>
          <w:r w:rsidRPr="001A25B9">
            <w:rPr>
              <w:rFonts w:ascii="Arial" w:hAnsi="Arial" w:cs="Arial"/>
              <w:color w:val="1F3864"/>
              <w:sz w:val="20"/>
              <w:szCs w:val="20"/>
              <w:rtl/>
            </w:rPr>
            <w:t xml:space="preserve"> </w:t>
          </w:r>
          <w:r w:rsidRPr="001A25B9">
            <w:rPr>
              <w:rFonts w:ascii="Arial" w:hAnsi="Arial" w:cs="Arial" w:hint="cs"/>
              <w:color w:val="1F3864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1F4E79"/>
          </w:tcBorders>
          <w:shd w:val="clear" w:color="auto" w:fill="C6E0F2"/>
          <w:vAlign w:val="center"/>
        </w:tcPr>
        <w:p w14:paraId="38A45A7F" w14:textId="77777777" w:rsidR="001A25B9" w:rsidRPr="001A25B9" w:rsidRDefault="001A25B9" w:rsidP="001A25B9">
          <w:pPr>
            <w:rPr>
              <w:rFonts w:ascii="Arial" w:hAnsi="Arial" w:cs="Arial"/>
              <w:b/>
              <w:bCs/>
              <w:color w:val="1F3864"/>
              <w:sz w:val="20"/>
              <w:szCs w:val="20"/>
            </w:rPr>
          </w:pPr>
          <w:r w:rsidRPr="001A25B9">
            <w:rPr>
              <w:rFonts w:ascii="Arial" w:hAnsi="Arial" w:cs="Arial"/>
              <w:b/>
              <w:bCs/>
              <w:color w:val="1F3864"/>
              <w:sz w:val="20"/>
              <w:szCs w:val="20"/>
              <w:rtl/>
            </w:rPr>
            <w:t>תפקיד:</w:t>
          </w:r>
          <w:r w:rsidRPr="001A25B9">
            <w:rPr>
              <w:rFonts w:ascii="Arial" w:hAnsi="Arial" w:cs="Arial"/>
              <w:color w:val="1F3864"/>
              <w:sz w:val="20"/>
              <w:szCs w:val="20"/>
              <w:rtl/>
            </w:rPr>
            <w:t xml:space="preserve"> </w:t>
          </w:r>
          <w:r w:rsidRPr="001A25B9">
            <w:rPr>
              <w:rFonts w:ascii="Arial" w:hAnsi="Arial" w:cs="Arial" w:hint="cs"/>
              <w:color w:val="1F3864"/>
              <w:sz w:val="20"/>
              <w:szCs w:val="20"/>
              <w:rtl/>
            </w:rPr>
            <w:t xml:space="preserve">מנהל </w:t>
          </w:r>
          <w:proofErr w:type="spellStart"/>
          <w:r w:rsidRPr="001A25B9">
            <w:rPr>
              <w:rFonts w:ascii="Arial" w:hAnsi="Arial" w:cs="Arial" w:hint="cs"/>
              <w:color w:val="1F3864"/>
              <w:sz w:val="20"/>
              <w:szCs w:val="20"/>
              <w:rtl/>
            </w:rPr>
            <w:t>מינהל</w:t>
          </w:r>
          <w:proofErr w:type="spellEnd"/>
          <w:r w:rsidRPr="001A25B9">
            <w:rPr>
              <w:rFonts w:ascii="Arial" w:hAnsi="Arial" w:cs="Arial" w:hint="cs"/>
              <w:color w:val="1F3864"/>
              <w:sz w:val="20"/>
              <w:szCs w:val="20"/>
              <w:rtl/>
            </w:rPr>
            <w:t xml:space="preserve"> הרכש הממשלתי</w:t>
          </w:r>
        </w:p>
      </w:tc>
    </w:tr>
    <w:tr w:rsidR="001A25B9" w:rsidRPr="001A25B9" w14:paraId="41560D08" w14:textId="77777777" w:rsidTr="001A25B9">
      <w:trPr>
        <w:trHeight w:val="20"/>
        <w:jc w:val="center"/>
      </w:trPr>
      <w:tc>
        <w:tcPr>
          <w:tcW w:w="11193" w:type="dxa"/>
          <w:gridSpan w:val="9"/>
          <w:shd w:val="clear" w:color="auto" w:fill="FFFFFF"/>
          <w:noWrap/>
          <w:vAlign w:val="center"/>
        </w:tcPr>
        <w:p w14:paraId="2522C115" w14:textId="77777777" w:rsidR="001A25B9" w:rsidRPr="001A25B9" w:rsidRDefault="001A25B9" w:rsidP="001A25B9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1A25B9" w:rsidRPr="001A25B9" w14:paraId="09E940CC" w14:textId="77777777" w:rsidTr="00A112BE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1D3ED3E9" w14:textId="77777777" w:rsidR="001A25B9" w:rsidRPr="001A25B9" w:rsidRDefault="001A25B9" w:rsidP="001A25B9">
          <w:pPr>
            <w:jc w:val="right"/>
            <w:rPr>
              <w:rFonts w:ascii="Arial" w:hAnsi="Arial" w:cs="Arial"/>
              <w:sz w:val="20"/>
              <w:szCs w:val="20"/>
              <w:u w:color="3464BA"/>
              <w:rtl/>
            </w:rPr>
          </w:pPr>
          <w:r w:rsidRPr="001A25B9">
            <w:rPr>
              <w:rFonts w:ascii="Arial" w:hAnsi="Arial" w:cs="Arial"/>
              <w:noProof/>
              <w:rtl/>
            </w:rPr>
            <w:drawing>
              <wp:inline distT="0" distB="0" distL="0" distR="0" wp14:anchorId="4EA585E1" wp14:editId="3F0DF276">
                <wp:extent cx="252000" cy="252000"/>
                <wp:effectExtent l="0" t="0" r="0" b="0"/>
                <wp:docPr id="12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0E54499F" w14:textId="77777777" w:rsidR="001A25B9" w:rsidRPr="001A25B9" w:rsidRDefault="002E3CAD" w:rsidP="001A25B9">
          <w:pPr>
            <w:rPr>
              <w:rFonts w:ascii="Arial" w:hAnsi="Arial" w:cs="Arial"/>
              <w:sz w:val="20"/>
              <w:szCs w:val="20"/>
              <w:u w:color="3464BA"/>
              <w:rtl/>
            </w:rPr>
          </w:pPr>
          <w:hyperlink r:id="rId2" w:history="1">
            <w:r w:rsidR="001A25B9" w:rsidRPr="001A25B9">
              <w:rPr>
                <w:rFonts w:ascii="Arial" w:hAnsi="Arial" w:cs="Arial"/>
                <w:color w:val="3464BA"/>
                <w:sz w:val="20"/>
                <w:szCs w:val="20"/>
                <w:u w:val="dotted" w:color="3464BA"/>
                <w:rtl/>
              </w:rPr>
              <w:t xml:space="preserve">אתר הוראות </w:t>
            </w:r>
            <w:proofErr w:type="spellStart"/>
            <w:r w:rsidR="001A25B9" w:rsidRPr="001A25B9">
              <w:rPr>
                <w:rFonts w:ascii="Arial" w:hAnsi="Arial" w:cs="Arial"/>
                <w:color w:val="3464BA"/>
                <w:sz w:val="20"/>
                <w:szCs w:val="20"/>
                <w:u w:val="dotted" w:color="3464BA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5299002C" w14:textId="77777777" w:rsidR="001A25B9" w:rsidRPr="001A25B9" w:rsidRDefault="001A25B9" w:rsidP="001A25B9">
          <w:pPr>
            <w:jc w:val="right"/>
            <w:rPr>
              <w:rFonts w:ascii="Arial" w:hAnsi="Arial" w:cs="Arial"/>
              <w:sz w:val="20"/>
              <w:szCs w:val="20"/>
              <w:u w:color="3464BA"/>
              <w:rtl/>
            </w:rPr>
          </w:pPr>
          <w:r w:rsidRPr="001A25B9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151B7E06" wp14:editId="5ABE67E5">
                <wp:extent cx="252000" cy="252000"/>
                <wp:effectExtent l="0" t="0" r="0" b="0"/>
                <wp:docPr id="13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52A886A7" w14:textId="77777777" w:rsidR="001A25B9" w:rsidRPr="001A25B9" w:rsidRDefault="001A25B9" w:rsidP="001A25B9">
          <w:pPr>
            <w:rPr>
              <w:rFonts w:ascii="Arial" w:hAnsi="Arial" w:cs="Arial"/>
              <w:rtl/>
            </w:rPr>
          </w:pPr>
          <w:r w:rsidRPr="001A25B9">
            <w:rPr>
              <w:rFonts w:ascii="Arial" w:hAnsi="Arial" w:cs="Arial"/>
              <w:sz w:val="20"/>
              <w:szCs w:val="20"/>
              <w:u w:color="3464BA"/>
              <w:rtl/>
            </w:rPr>
            <w:t>לקבלת עדכונים במערכת</w:t>
          </w:r>
        </w:p>
        <w:p w14:paraId="26429960" w14:textId="77777777" w:rsidR="001A25B9" w:rsidRPr="001A25B9" w:rsidRDefault="002E3CAD" w:rsidP="001A25B9">
          <w:pPr>
            <w:rPr>
              <w:rFonts w:ascii="Arial" w:hAnsi="Arial" w:cs="Arial"/>
              <w:sz w:val="20"/>
              <w:szCs w:val="20"/>
              <w:rtl/>
            </w:rPr>
          </w:pPr>
          <w:hyperlink r:id="rId4" w:history="1">
            <w:r w:rsidR="001A25B9" w:rsidRPr="001A25B9">
              <w:rPr>
                <w:rFonts w:ascii="Arial" w:hAnsi="Arial" w:cs="Arial"/>
                <w:color w:val="3464BA"/>
                <w:sz w:val="20"/>
                <w:szCs w:val="20"/>
                <w:u w:val="dotted" w:color="3464BA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6402B025" w14:textId="77777777" w:rsidR="001A25B9" w:rsidRPr="001A25B9" w:rsidRDefault="001A25B9" w:rsidP="001A25B9">
          <w:pPr>
            <w:jc w:val="right"/>
            <w:rPr>
              <w:rFonts w:ascii="Arial" w:hAnsi="Arial" w:cs="Arial"/>
              <w:sz w:val="20"/>
              <w:szCs w:val="20"/>
              <w:rtl/>
            </w:rPr>
          </w:pPr>
          <w:r w:rsidRPr="001A25B9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55A4B37A" wp14:editId="2A862FC1">
                <wp:extent cx="252000" cy="252000"/>
                <wp:effectExtent l="0" t="0" r="0" b="0"/>
                <wp:docPr id="14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562C6517" w14:textId="77777777" w:rsidR="001A25B9" w:rsidRPr="001A25B9" w:rsidRDefault="001A25B9" w:rsidP="001A25B9">
          <w:pPr>
            <w:rPr>
              <w:rFonts w:ascii="Arial" w:hAnsi="Arial" w:cs="Arial"/>
              <w:rtl/>
            </w:rPr>
          </w:pPr>
          <w:r w:rsidRPr="001A25B9">
            <w:rPr>
              <w:rFonts w:ascii="Arial" w:hAnsi="Arial" w:cs="Arial"/>
              <w:sz w:val="20"/>
              <w:szCs w:val="20"/>
              <w:rtl/>
            </w:rPr>
            <w:t>לפניות ושאלות</w:t>
          </w:r>
        </w:p>
        <w:p w14:paraId="002F018B" w14:textId="77777777" w:rsidR="001A25B9" w:rsidRPr="001A25B9" w:rsidRDefault="002E3CAD" w:rsidP="001A25B9">
          <w:pPr>
            <w:rPr>
              <w:rFonts w:ascii="Arial" w:hAnsi="Arial" w:cs="Arial"/>
              <w:sz w:val="20"/>
              <w:szCs w:val="20"/>
            </w:rPr>
          </w:pPr>
          <w:hyperlink r:id="rId6" w:history="1">
            <w:r w:rsidR="001A25B9" w:rsidRPr="001A25B9">
              <w:rPr>
                <w:rFonts w:ascii="Arial" w:hAnsi="Arial" w:cs="Arial"/>
                <w:color w:val="3464BA"/>
                <w:sz w:val="20"/>
                <w:szCs w:val="20"/>
                <w:u w:val="dotted" w:color="3464BA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265AF156" w14:textId="77777777" w:rsidR="001A25B9" w:rsidRPr="001A25B9" w:rsidRDefault="001A25B9" w:rsidP="001A25B9">
          <w:pPr>
            <w:jc w:val="right"/>
            <w:rPr>
              <w:rFonts w:ascii="Arial" w:hAnsi="Arial" w:cs="Arial"/>
              <w:b/>
              <w:bCs/>
              <w:color w:val="1F3864"/>
            </w:rPr>
          </w:pPr>
          <w:r w:rsidRPr="001A25B9">
            <w:rPr>
              <w:rFonts w:ascii="Arial" w:hAnsi="Arial" w:cs="Arial"/>
              <w:b/>
              <w:bCs/>
              <w:color w:val="1F3864"/>
              <w:rtl/>
            </w:rPr>
            <w:t xml:space="preserve">עמוד </w:t>
          </w:r>
          <w:r w:rsidRPr="001A25B9">
            <w:rPr>
              <w:rFonts w:ascii="Arial" w:hAnsi="Arial" w:cs="Arial"/>
              <w:b/>
              <w:bCs/>
              <w:color w:val="1F3864"/>
            </w:rPr>
            <w:fldChar w:fldCharType="begin"/>
          </w:r>
          <w:r w:rsidRPr="001A25B9">
            <w:rPr>
              <w:rFonts w:ascii="Arial" w:hAnsi="Arial" w:cs="Arial"/>
              <w:b/>
              <w:bCs/>
              <w:color w:val="1F3864"/>
            </w:rPr>
            <w:instrText xml:space="preserve"> PAGE  </w:instrText>
          </w:r>
          <w:r w:rsidRPr="001A25B9">
            <w:rPr>
              <w:rFonts w:ascii="Arial" w:hAnsi="Arial" w:cs="Arial"/>
              <w:b/>
              <w:bCs/>
              <w:color w:val="1F3864"/>
            </w:rPr>
            <w:fldChar w:fldCharType="separate"/>
          </w:r>
          <w:r w:rsidR="00F367CC">
            <w:rPr>
              <w:rFonts w:ascii="Arial" w:hAnsi="Arial" w:cs="Arial"/>
              <w:b/>
              <w:bCs/>
              <w:noProof/>
              <w:color w:val="1F3864"/>
              <w:rtl/>
            </w:rPr>
            <w:t>2</w:t>
          </w:r>
          <w:r w:rsidRPr="001A25B9">
            <w:rPr>
              <w:rFonts w:ascii="Arial" w:hAnsi="Arial" w:cs="Arial"/>
              <w:b/>
              <w:bCs/>
              <w:color w:val="1F3864"/>
            </w:rPr>
            <w:fldChar w:fldCharType="end"/>
          </w:r>
          <w:r w:rsidRPr="001A25B9">
            <w:rPr>
              <w:rFonts w:ascii="Arial" w:hAnsi="Arial" w:cs="Arial"/>
              <w:b/>
              <w:bCs/>
              <w:color w:val="1F3864"/>
              <w:rtl/>
            </w:rPr>
            <w:t xml:space="preserve"> מתוך </w:t>
          </w:r>
          <w:r w:rsidRPr="001A25B9">
            <w:rPr>
              <w:rFonts w:ascii="Arial" w:hAnsi="Arial" w:cs="Arial"/>
              <w:b/>
              <w:bCs/>
              <w:color w:val="1F3864"/>
            </w:rPr>
            <w:fldChar w:fldCharType="begin"/>
          </w:r>
          <w:r w:rsidRPr="001A25B9">
            <w:rPr>
              <w:rFonts w:ascii="Arial" w:hAnsi="Arial" w:cs="Arial"/>
              <w:b/>
              <w:bCs/>
              <w:color w:val="1F3864"/>
            </w:rPr>
            <w:instrText xml:space="preserve"> NUMPAGES  </w:instrText>
          </w:r>
          <w:r w:rsidRPr="001A25B9">
            <w:rPr>
              <w:rFonts w:ascii="Arial" w:hAnsi="Arial" w:cs="Arial"/>
              <w:b/>
              <w:bCs/>
              <w:color w:val="1F3864"/>
            </w:rPr>
            <w:fldChar w:fldCharType="separate"/>
          </w:r>
          <w:r w:rsidR="00F367CC">
            <w:rPr>
              <w:rFonts w:ascii="Arial" w:hAnsi="Arial" w:cs="Arial"/>
              <w:b/>
              <w:bCs/>
              <w:noProof/>
              <w:color w:val="1F3864"/>
              <w:rtl/>
            </w:rPr>
            <w:t>2</w:t>
          </w:r>
          <w:r w:rsidRPr="001A25B9">
            <w:rPr>
              <w:rFonts w:ascii="Arial" w:hAnsi="Arial" w:cs="Arial"/>
              <w:b/>
              <w:bCs/>
              <w:color w:val="1F3864"/>
            </w:rPr>
            <w:fldChar w:fldCharType="end"/>
          </w:r>
        </w:p>
      </w:tc>
    </w:tr>
  </w:tbl>
  <w:p w14:paraId="546777B9" w14:textId="77777777" w:rsidR="001A25B9" w:rsidRDefault="001A25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CFF62" w14:textId="77777777" w:rsidR="008C6A48" w:rsidRDefault="008C6A48" w:rsidP="001A25B9">
      <w:r>
        <w:separator/>
      </w:r>
    </w:p>
  </w:footnote>
  <w:footnote w:type="continuationSeparator" w:id="0">
    <w:p w14:paraId="7392033E" w14:textId="77777777" w:rsidR="008C6A48" w:rsidRDefault="008C6A48" w:rsidP="001A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8496B0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1A25B9" w:rsidRPr="000079C4" w14:paraId="64E5F9D0" w14:textId="77777777" w:rsidTr="001A25B9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/>
          </w:tcBorders>
          <w:shd w:val="clear" w:color="auto" w:fill="FFFFFF"/>
          <w:vAlign w:val="center"/>
        </w:tcPr>
        <w:p w14:paraId="30B27244" w14:textId="77777777" w:rsidR="001A25B9" w:rsidRPr="000079C4" w:rsidRDefault="001A25B9" w:rsidP="001A25B9">
          <w:pPr>
            <w:rPr>
              <w:rFonts w:ascii="Assistant" w:hAnsi="Assistant" w:cs="Assistant"/>
              <w:b/>
              <w:bCs/>
              <w:sz w:val="22"/>
              <w:szCs w:val="22"/>
              <w:rtl/>
            </w:rPr>
          </w:pPr>
          <w:r w:rsidRPr="000079C4">
            <w:rPr>
              <w:rFonts w:ascii="Arial" w:hAnsi="Arial" w:cs="Arial"/>
              <w:b/>
              <w:bCs/>
              <w:noProof/>
              <w:color w:val="1F3864"/>
              <w:sz w:val="22"/>
              <w:szCs w:val="22"/>
              <w:rtl/>
            </w:rPr>
            <w:drawing>
              <wp:inline distT="0" distB="0" distL="0" distR="0" wp14:anchorId="1D0C1205" wp14:editId="731C14F7">
                <wp:extent cx="1396679" cy="266700"/>
                <wp:effectExtent l="0" t="0" r="0" b="0"/>
                <wp:docPr id="6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0079C4">
            <w:rPr>
              <w:rFonts w:ascii="Assistant" w:hAnsi="Assistant" w:cs="Assistant"/>
              <w:color w:val="1F3864"/>
              <w:sz w:val="22"/>
              <w:szCs w:val="22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/>
          </w:tcBorders>
          <w:shd w:val="clear" w:color="auto" w:fill="FFFFFF"/>
          <w:vAlign w:val="center"/>
        </w:tcPr>
        <w:p w14:paraId="48D66B7A" w14:textId="77777777" w:rsidR="001A25B9" w:rsidRPr="000079C4" w:rsidRDefault="001A25B9" w:rsidP="001A25B9">
          <w:pPr>
            <w:rPr>
              <w:rFonts w:ascii="Assistant" w:hAnsi="Assistant" w:cs="Assistant"/>
              <w:b/>
              <w:bCs/>
              <w:sz w:val="22"/>
              <w:szCs w:val="22"/>
              <w:rtl/>
            </w:rPr>
          </w:pPr>
        </w:p>
      </w:tc>
    </w:tr>
    <w:tr w:rsidR="001A25B9" w:rsidRPr="000079C4" w14:paraId="0D04051D" w14:textId="77777777" w:rsidTr="001A25B9">
      <w:trPr>
        <w:trHeight w:val="547"/>
        <w:jc w:val="center"/>
      </w:trPr>
      <w:tc>
        <w:tcPr>
          <w:tcW w:w="1021" w:type="dxa"/>
          <w:tcBorders>
            <w:top w:val="single" w:sz="6" w:space="0" w:color="8496B0"/>
          </w:tcBorders>
          <w:shd w:val="clear" w:color="auto" w:fill="C6E0F2"/>
          <w:vAlign w:val="center"/>
        </w:tcPr>
        <w:p w14:paraId="65ADA03D" w14:textId="77777777" w:rsidR="001A25B9" w:rsidRPr="000079C4" w:rsidRDefault="001A25B9" w:rsidP="001A25B9">
          <w:pPr>
            <w:rPr>
              <w:rFonts w:ascii="Assistant" w:hAnsi="Assistant" w:cs="Assistant"/>
              <w:b/>
              <w:bCs/>
              <w:color w:val="1F3864"/>
              <w:sz w:val="22"/>
              <w:szCs w:val="22"/>
            </w:rPr>
          </w:pPr>
          <w:r w:rsidRPr="000079C4">
            <w:rPr>
              <w:rFonts w:ascii="Assistant" w:hAnsi="Assistant" w:cs="Assistant"/>
              <w:b/>
              <w:bCs/>
              <w:noProof/>
              <w:color w:val="1F3864"/>
              <w:sz w:val="22"/>
              <w:szCs w:val="22"/>
            </w:rPr>
            <w:drawing>
              <wp:inline distT="0" distB="0" distL="0" distR="0" wp14:anchorId="175D4F0E" wp14:editId="71AE815B">
                <wp:extent cx="541448" cy="457200"/>
                <wp:effectExtent l="0" t="0" r="0" b="0"/>
                <wp:docPr id="11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/>
          </w:tcBorders>
          <w:shd w:val="clear" w:color="auto" w:fill="C6E0F2"/>
          <w:vAlign w:val="center"/>
        </w:tcPr>
        <w:p w14:paraId="50E931C8" w14:textId="77777777" w:rsidR="001A25B9" w:rsidRPr="000079C4" w:rsidRDefault="001A25B9" w:rsidP="001A25B9">
          <w:pPr>
            <w:rPr>
              <w:rFonts w:ascii="Arial" w:hAnsi="Arial" w:cs="Arial"/>
              <w:b/>
              <w:bCs/>
              <w:color w:val="1F3864"/>
              <w:sz w:val="22"/>
              <w:szCs w:val="22"/>
            </w:rPr>
          </w:pPr>
          <w:r w:rsidRPr="000079C4">
            <w:rPr>
              <w:rFonts w:ascii="Arial" w:hAnsi="Arial" w:cs="Arial"/>
              <w:color w:val="1F3864"/>
              <w:sz w:val="22"/>
              <w:szCs w:val="22"/>
              <w:rtl/>
            </w:rPr>
            <w:t xml:space="preserve">הוראת </w:t>
          </w:r>
          <w:proofErr w:type="spellStart"/>
          <w:r w:rsidRPr="000079C4">
            <w:rPr>
              <w:rFonts w:ascii="Arial" w:hAnsi="Arial" w:cs="Arial"/>
              <w:color w:val="1F3864"/>
              <w:sz w:val="22"/>
              <w:szCs w:val="22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/>
          </w:tcBorders>
          <w:shd w:val="clear" w:color="auto" w:fill="FFFFFF"/>
          <w:vAlign w:val="center"/>
        </w:tcPr>
        <w:tbl>
          <w:tblPr>
            <w:tblStyle w:val="a9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1A25B9" w:rsidRPr="000079C4" w14:paraId="2ADD8722" w14:textId="77777777" w:rsidTr="001A25B9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/>
                <w:vAlign w:val="center"/>
              </w:tcPr>
              <w:p w14:paraId="1D279588" w14:textId="77777777" w:rsidR="001A25B9" w:rsidRPr="000079C4" w:rsidRDefault="001A25B9" w:rsidP="001A25B9">
                <w:pPr>
                  <w:rPr>
                    <w:rFonts w:ascii="Arial" w:hAnsi="Arial" w:cs="Arial"/>
                    <w:b/>
                    <w:bCs/>
                    <w:color w:val="1F3864"/>
                    <w:sz w:val="22"/>
                    <w:szCs w:val="22"/>
                    <w:rtl/>
                  </w:rPr>
                </w:pPr>
                <w:r w:rsidRPr="000079C4">
                  <w:rPr>
                    <w:rFonts w:ascii="Arial" w:hAnsi="Arial" w:cs="Arial"/>
                    <w:b/>
                    <w:bCs/>
                    <w:sz w:val="22"/>
                    <w:szCs w:val="22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/>
                <w:vAlign w:val="center"/>
              </w:tcPr>
              <w:p w14:paraId="12A04E03" w14:textId="77777777" w:rsidR="001A25B9" w:rsidRPr="000079C4" w:rsidRDefault="001A25B9" w:rsidP="001A25B9">
                <w:pPr>
                  <w:rPr>
                    <w:rFonts w:ascii="Arial" w:hAnsi="Arial" w:cs="Arial"/>
                    <w:b/>
                    <w:bCs/>
                    <w:color w:val="1F3864"/>
                    <w:sz w:val="22"/>
                    <w:szCs w:val="22"/>
                    <w:rtl/>
                  </w:rPr>
                </w:pPr>
                <w:r w:rsidRPr="000079C4">
                  <w:rPr>
                    <w:rFonts w:ascii="Arial" w:hAnsi="Arial" w:cs="Arial" w:hint="cs"/>
                    <w:sz w:val="22"/>
                    <w:szCs w:val="22"/>
                    <w:rtl/>
                  </w:rPr>
                  <w:t>התקשרויות ורכישות</w:t>
                </w:r>
              </w:p>
            </w:tc>
          </w:tr>
          <w:tr w:rsidR="001A25B9" w:rsidRPr="000079C4" w14:paraId="7E5D1F05" w14:textId="77777777" w:rsidTr="001A25B9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/>
                <w:vAlign w:val="center"/>
              </w:tcPr>
              <w:p w14:paraId="0F95E61E" w14:textId="77777777" w:rsidR="001A25B9" w:rsidRPr="000079C4" w:rsidRDefault="001A25B9" w:rsidP="001A25B9">
                <w:pPr>
                  <w:rPr>
                    <w:rFonts w:ascii="Arial" w:hAnsi="Arial" w:cs="Arial"/>
                    <w:b/>
                    <w:bCs/>
                    <w:color w:val="1F3864"/>
                    <w:sz w:val="22"/>
                    <w:szCs w:val="22"/>
                    <w:rtl/>
                  </w:rPr>
                </w:pPr>
                <w:r w:rsidRPr="000079C4">
                  <w:rPr>
                    <w:rFonts w:ascii="Arial" w:hAnsi="Arial" w:cs="Arial"/>
                    <w:b/>
                    <w:bCs/>
                    <w:sz w:val="22"/>
                    <w:szCs w:val="22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/>
                <w:vAlign w:val="center"/>
              </w:tcPr>
              <w:p w14:paraId="04A9BA4F" w14:textId="77777777" w:rsidR="001A25B9" w:rsidRPr="000079C4" w:rsidRDefault="001A25B9" w:rsidP="001A25B9">
                <w:pPr>
                  <w:rPr>
                    <w:rFonts w:ascii="Arial" w:hAnsi="Arial" w:cs="Arial"/>
                    <w:b/>
                    <w:bCs/>
                    <w:color w:val="1F3864"/>
                    <w:sz w:val="22"/>
                    <w:szCs w:val="22"/>
                    <w:rtl/>
                  </w:rPr>
                </w:pPr>
                <w:r w:rsidRPr="000079C4">
                  <w:rPr>
                    <w:rFonts w:ascii="Arial" w:hAnsi="Arial" w:cs="Arial" w:hint="cs"/>
                    <w:sz w:val="22"/>
                    <w:szCs w:val="22"/>
                    <w:rtl/>
                  </w:rPr>
                  <w:t>7.7.1</w:t>
                </w:r>
              </w:p>
            </w:tc>
          </w:tr>
          <w:tr w:rsidR="001A25B9" w:rsidRPr="000079C4" w14:paraId="5E6CD82F" w14:textId="77777777" w:rsidTr="001A25B9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/>
                <w:vAlign w:val="center"/>
              </w:tcPr>
              <w:p w14:paraId="557BF71B" w14:textId="77777777" w:rsidR="001A25B9" w:rsidRPr="000079C4" w:rsidRDefault="001A25B9" w:rsidP="001A25B9">
                <w:pPr>
                  <w:rPr>
                    <w:rFonts w:ascii="Arial" w:hAnsi="Arial" w:cs="Arial"/>
                    <w:b/>
                    <w:bCs/>
                    <w:color w:val="1F3864"/>
                    <w:sz w:val="22"/>
                    <w:szCs w:val="22"/>
                    <w:rtl/>
                  </w:rPr>
                </w:pPr>
                <w:r w:rsidRPr="000079C4">
                  <w:rPr>
                    <w:rFonts w:ascii="Arial" w:hAnsi="Arial" w:cs="Arial"/>
                    <w:b/>
                    <w:bCs/>
                    <w:sz w:val="22"/>
                    <w:szCs w:val="22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/>
                <w:vAlign w:val="center"/>
              </w:tcPr>
              <w:p w14:paraId="0FC39D0E" w14:textId="77777777" w:rsidR="001A25B9" w:rsidRPr="000079C4" w:rsidRDefault="001A25B9" w:rsidP="001A25B9">
                <w:pPr>
                  <w:rPr>
                    <w:rFonts w:ascii="Arial" w:hAnsi="Arial" w:cs="Arial"/>
                    <w:b/>
                    <w:bCs/>
                    <w:color w:val="1F3864"/>
                    <w:sz w:val="22"/>
                    <w:szCs w:val="22"/>
                    <w:rtl/>
                  </w:rPr>
                </w:pPr>
                <w:r w:rsidRPr="000079C4">
                  <w:rPr>
                    <w:rFonts w:ascii="Arial" w:hAnsi="Arial" w:cs="Arial" w:hint="cs"/>
                    <w:sz w:val="22"/>
                    <w:szCs w:val="22"/>
                    <w:rtl/>
                  </w:rPr>
                  <w:t>9</w:t>
                </w:r>
              </w:p>
            </w:tc>
          </w:tr>
        </w:tbl>
        <w:p w14:paraId="10AE6276" w14:textId="77777777" w:rsidR="001A25B9" w:rsidRPr="000079C4" w:rsidRDefault="001A25B9" w:rsidP="001A25B9">
          <w:pPr>
            <w:rPr>
              <w:rFonts w:ascii="Arial" w:hAnsi="Arial" w:cs="Arial"/>
              <w:b/>
              <w:bCs/>
              <w:color w:val="1F3864"/>
              <w:sz w:val="22"/>
              <w:szCs w:val="22"/>
              <w:rtl/>
            </w:rPr>
          </w:pPr>
        </w:p>
      </w:tc>
    </w:tr>
    <w:tr w:rsidR="001A25B9" w:rsidRPr="000079C4" w14:paraId="59A4E874" w14:textId="77777777" w:rsidTr="001A25B9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6E44DE82" w14:textId="77777777" w:rsidR="001A25B9" w:rsidRPr="000079C4" w:rsidRDefault="001A25B9" w:rsidP="001A25B9">
          <w:pPr>
            <w:rPr>
              <w:rFonts w:ascii="Arial" w:hAnsi="Arial" w:cs="Arial"/>
              <w:color w:val="1F3864"/>
              <w:sz w:val="22"/>
              <w:szCs w:val="22"/>
              <w:rtl/>
            </w:rPr>
          </w:pPr>
          <w:r w:rsidRPr="000079C4">
            <w:rPr>
              <w:rFonts w:ascii="Arial" w:hAnsi="Arial" w:cs="Arial" w:hint="cs"/>
              <w:b/>
              <w:bCs/>
              <w:color w:val="1F3864"/>
              <w:sz w:val="22"/>
              <w:szCs w:val="22"/>
              <w:rtl/>
            </w:rPr>
            <w:t>התקשרות בהליך מקוצר</w:t>
          </w:r>
        </w:p>
        <w:p w14:paraId="63190B2C" w14:textId="77777777" w:rsidR="001A25B9" w:rsidRPr="000079C4" w:rsidRDefault="001A25B9" w:rsidP="001A25B9">
          <w:pPr>
            <w:rPr>
              <w:rFonts w:ascii="Arial" w:hAnsi="Arial" w:cs="Arial"/>
              <w:color w:val="1F3864"/>
              <w:sz w:val="22"/>
              <w:szCs w:val="22"/>
              <w:rtl/>
            </w:rPr>
          </w:pPr>
        </w:p>
      </w:tc>
      <w:tc>
        <w:tcPr>
          <w:tcW w:w="4233" w:type="dxa"/>
          <w:vMerge/>
          <w:shd w:val="clear" w:color="auto" w:fill="FFFFFF"/>
          <w:vAlign w:val="center"/>
        </w:tcPr>
        <w:p w14:paraId="52CE9131" w14:textId="77777777" w:rsidR="001A25B9" w:rsidRPr="000079C4" w:rsidRDefault="001A25B9" w:rsidP="001A25B9">
          <w:pPr>
            <w:rPr>
              <w:rFonts w:ascii="Assistant" w:hAnsi="Assistant" w:cs="Assistant"/>
              <w:b/>
              <w:bCs/>
              <w:sz w:val="22"/>
              <w:szCs w:val="22"/>
              <w:rtl/>
            </w:rPr>
          </w:pPr>
        </w:p>
      </w:tc>
    </w:tr>
  </w:tbl>
  <w:p w14:paraId="26769A4F" w14:textId="77777777" w:rsidR="001A25B9" w:rsidRPr="000079C4" w:rsidRDefault="001A25B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30E4D"/>
    <w:multiLevelType w:val="hybridMultilevel"/>
    <w:tmpl w:val="797856FC"/>
    <w:lvl w:ilvl="0" w:tplc="E6A4E2A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56A8C0D4">
      <w:start w:val="1"/>
      <w:numFmt w:val="hebrew1"/>
      <w:lvlText w:val="%2."/>
      <w:lvlJc w:val="left"/>
      <w:pPr>
        <w:ind w:left="1080" w:hanging="360"/>
      </w:pPr>
      <w:rPr>
        <w:rFonts w:asciiTheme="minorBidi" w:eastAsia="Times New Roman" w:hAnsiTheme="minorBid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5B9"/>
    <w:rsid w:val="000079C4"/>
    <w:rsid w:val="001940C3"/>
    <w:rsid w:val="001A25B9"/>
    <w:rsid w:val="002E1D2C"/>
    <w:rsid w:val="002E3CAD"/>
    <w:rsid w:val="003643C3"/>
    <w:rsid w:val="0050448C"/>
    <w:rsid w:val="00654BF8"/>
    <w:rsid w:val="007E2ADC"/>
    <w:rsid w:val="00812B90"/>
    <w:rsid w:val="008C6A48"/>
    <w:rsid w:val="00A02909"/>
    <w:rsid w:val="00E210B6"/>
    <w:rsid w:val="00E26A2E"/>
    <w:rsid w:val="00E448B3"/>
    <w:rsid w:val="00EC2C45"/>
    <w:rsid w:val="00EF629B"/>
    <w:rsid w:val="00F3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97A3E"/>
  <w15:chartTrackingRefBased/>
  <w15:docId w15:val="{C6BC448C-8F79-440C-80A0-E3E6BF43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9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טקסט בסיסי תו"/>
    <w:link w:val="a4"/>
    <w:rsid w:val="001A25B9"/>
    <w:rPr>
      <w:rFonts w:cs="Narkisim"/>
      <w:sz w:val="24"/>
      <w:szCs w:val="24"/>
    </w:rPr>
  </w:style>
  <w:style w:type="paragraph" w:customStyle="1" w:styleId="a4">
    <w:name w:val="טקסט בסיסי"/>
    <w:link w:val="a3"/>
    <w:rsid w:val="001A25B9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A25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עליונה תו"/>
    <w:basedOn w:val="a0"/>
    <w:link w:val="a5"/>
    <w:uiPriority w:val="99"/>
    <w:rsid w:val="001A25B9"/>
  </w:style>
  <w:style w:type="paragraph" w:styleId="a7">
    <w:name w:val="footer"/>
    <w:basedOn w:val="a"/>
    <w:link w:val="a8"/>
    <w:uiPriority w:val="99"/>
    <w:unhideWhenUsed/>
    <w:rsid w:val="001A25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8">
    <w:name w:val="כותרת תחתונה תו"/>
    <w:basedOn w:val="a0"/>
    <w:link w:val="a7"/>
    <w:uiPriority w:val="99"/>
    <w:rsid w:val="001A25B9"/>
  </w:style>
  <w:style w:type="table" w:styleId="a9">
    <w:name w:val="Table Grid"/>
    <w:aliases w:val="טקסט טבלה תחתונה"/>
    <w:basedOn w:val="a1"/>
    <w:uiPriority w:val="59"/>
    <w:rsid w:val="001A25B9"/>
    <w:pPr>
      <w:bidi/>
      <w:spacing w:before="100"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נספח - כותרת"/>
    <w:basedOn w:val="aa"/>
    <w:link w:val="-Char"/>
    <w:qFormat/>
    <w:rsid w:val="000079C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</w:rPr>
  </w:style>
  <w:style w:type="character" w:customStyle="1" w:styleId="-Char">
    <w:name w:val="נספח - כותרת Char"/>
    <w:basedOn w:val="ab"/>
    <w:link w:val="-"/>
    <w:rsid w:val="000079C4"/>
    <w:rPr>
      <w:rFonts w:ascii="Arial" w:eastAsiaTheme="majorEastAsia" w:hAnsi="Arial" w:cs="Arial"/>
      <w:b/>
      <w:bCs/>
      <w:color w:val="FFFFFF"/>
      <w:spacing w:val="-10"/>
      <w:kern w:val="28"/>
      <w:sz w:val="56"/>
      <w:szCs w:val="56"/>
      <w:shd w:val="clear" w:color="auto" w:fill="4F81BD"/>
    </w:rPr>
  </w:style>
  <w:style w:type="paragraph" w:customStyle="1" w:styleId="-0">
    <w:name w:val="נספח - תיאור"/>
    <w:basedOn w:val="ac"/>
    <w:link w:val="-1"/>
    <w:qFormat/>
    <w:rsid w:val="000079C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ad"/>
    <w:link w:val="-0"/>
    <w:rsid w:val="000079C4"/>
    <w:rPr>
      <w:rFonts w:eastAsiaTheme="minorEastAsia"/>
      <w:color w:val="5A5A5A" w:themeColor="text1" w:themeTint="A5"/>
      <w:spacing w:val="15"/>
    </w:rPr>
  </w:style>
  <w:style w:type="paragraph" w:customStyle="1" w:styleId="ae">
    <w:name w:val="הגדרות"/>
    <w:basedOn w:val="a"/>
    <w:link w:val="af"/>
    <w:qFormat/>
    <w:rsid w:val="000079C4"/>
    <w:pPr>
      <w:spacing w:line="360" w:lineRule="auto"/>
      <w:ind w:left="360" w:hanging="360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">
    <w:name w:val="הגדרות תו"/>
    <w:basedOn w:val="a0"/>
    <w:link w:val="ae"/>
    <w:rsid w:val="000079C4"/>
    <w:rPr>
      <w:rFonts w:ascii="Arial" w:eastAsia="Times New Roman" w:hAnsi="Arial" w:cs="Arial"/>
    </w:rPr>
  </w:style>
  <w:style w:type="paragraph" w:styleId="aa">
    <w:name w:val="Title"/>
    <w:basedOn w:val="a"/>
    <w:next w:val="a"/>
    <w:link w:val="ab"/>
    <w:uiPriority w:val="10"/>
    <w:qFormat/>
    <w:rsid w:val="000079C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כותרת טקסט תו"/>
    <w:basedOn w:val="a0"/>
    <w:link w:val="aa"/>
    <w:uiPriority w:val="10"/>
    <w:rsid w:val="00007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0079C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כותרת משנה תו"/>
    <w:basedOn w:val="a0"/>
    <w:link w:val="ac"/>
    <w:uiPriority w:val="11"/>
    <w:rsid w:val="000079C4"/>
    <w:rPr>
      <w:rFonts w:eastAsiaTheme="minorEastAsia"/>
      <w:color w:val="5A5A5A" w:themeColor="text1" w:themeTint="A5"/>
      <w:spacing w:val="15"/>
    </w:rPr>
  </w:style>
  <w:style w:type="paragraph" w:styleId="af0">
    <w:name w:val="List Paragraph"/>
    <w:basedOn w:val="a"/>
    <w:uiPriority w:val="34"/>
    <w:qFormat/>
    <w:rsid w:val="00654B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220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SCCM16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חיה אהרון</dc:creator>
  <cp:keywords/>
  <dc:description/>
  <cp:lastModifiedBy>יעל רודל</cp:lastModifiedBy>
  <cp:revision>8</cp:revision>
  <dcterms:created xsi:type="dcterms:W3CDTF">2024-09-29T11:20:00Z</dcterms:created>
  <dcterms:modified xsi:type="dcterms:W3CDTF">2025-07-23T08:47:00Z</dcterms:modified>
</cp:coreProperties>
</file>